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4233" w14:textId="424ED4A2" w:rsidR="00A232CC" w:rsidRDefault="00A232CC">
      <w:r>
        <w:t>Avviso sospensione lezione del 18 marzo 2021</w:t>
      </w:r>
    </w:p>
    <w:p w14:paraId="65401DCC" w14:textId="67C3F7DE" w:rsidR="00A232CC" w:rsidRDefault="00A232CC"/>
    <w:p w14:paraId="6408FAE7" w14:textId="2E45151D" w:rsidR="00A232CC" w:rsidRDefault="00A232CC">
      <w:r>
        <w:t>Per causa di forza maggiore la lezione del 18 marzo 2021 di internazional and european taxi law non avrà luogo.</w:t>
      </w:r>
    </w:p>
    <w:p w14:paraId="2B47CD9B" w14:textId="5FEB0C06" w:rsidR="00A232CC" w:rsidRDefault="00A232CC">
      <w:r>
        <w:t>Prof. Marco Cedro</w:t>
      </w:r>
    </w:p>
    <w:sectPr w:rsidR="00A23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CC"/>
    <w:rsid w:val="00A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BCE5D"/>
  <w15:chartTrackingRefBased/>
  <w15:docId w15:val="{FA7DFB5B-C769-9843-8868-3F264F4A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Cedro</dc:creator>
  <cp:keywords/>
  <dc:description/>
  <cp:lastModifiedBy>Marco Cedro</cp:lastModifiedBy>
  <cp:revision>2</cp:revision>
  <dcterms:created xsi:type="dcterms:W3CDTF">2021-03-18T07:25:00Z</dcterms:created>
  <dcterms:modified xsi:type="dcterms:W3CDTF">2021-03-18T07:25:00Z</dcterms:modified>
</cp:coreProperties>
</file>