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2763B" w14:textId="77777777" w:rsidR="00071DB2" w:rsidRPr="00A0021B" w:rsidRDefault="00071DB2" w:rsidP="00071DB2">
      <w:pPr>
        <w:ind w:left="-851"/>
        <w:rPr>
          <w:rFonts w:ascii="Open Sans Condensed Bold" w:hAnsi="Open Sans Condensed Bold"/>
          <w:color w:val="008000"/>
        </w:rPr>
      </w:pPr>
    </w:p>
    <w:p w14:paraId="4F1E7280" w14:textId="77777777" w:rsidR="0071036F" w:rsidRPr="00A0021B" w:rsidRDefault="0071036F" w:rsidP="0071036F">
      <w:pPr>
        <w:rPr>
          <w:rFonts w:ascii="Open Sans Condensed Bold" w:hAnsi="Open Sans Condensed Bold"/>
          <w:color w:val="008000"/>
        </w:rPr>
      </w:pPr>
    </w:p>
    <w:p w14:paraId="0AD238BC" w14:textId="77777777" w:rsidR="00644FC9" w:rsidRDefault="00644FC9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</w:p>
    <w:p w14:paraId="3DD73527" w14:textId="77777777" w:rsidR="00644FC9" w:rsidRDefault="00644FC9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</w:p>
    <w:p w14:paraId="267E8214" w14:textId="37C692E9" w:rsidR="005A5871" w:rsidRDefault="007E6CD1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/>
          <w:sz w:val="32"/>
          <w:szCs w:val="32"/>
        </w:rPr>
        <w:t>Gentili</w:t>
      </w:r>
      <w:r w:rsidR="005A5871" w:rsidRPr="00C8211F">
        <w:rPr>
          <w:rFonts w:ascii="Comic Sans MS" w:hAnsi="Comic Sans MS" w:cstheme="majorHAnsi"/>
          <w:sz w:val="32"/>
          <w:szCs w:val="32"/>
        </w:rPr>
        <w:t xml:space="preserve"> studenti, </w:t>
      </w:r>
    </w:p>
    <w:p w14:paraId="2CA9367E" w14:textId="77777777" w:rsidR="00644FC9" w:rsidRPr="00C8211F" w:rsidRDefault="00644FC9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</w:p>
    <w:p w14:paraId="1252A692" w14:textId="0BAE3E73" w:rsidR="007C6D02" w:rsidRDefault="000E31F1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/>
          <w:sz w:val="32"/>
          <w:szCs w:val="32"/>
        </w:rPr>
        <w:t>d</w:t>
      </w:r>
      <w:r w:rsidR="00013415">
        <w:rPr>
          <w:rFonts w:ascii="Comic Sans MS" w:hAnsi="Comic Sans MS" w:cstheme="majorHAnsi"/>
          <w:sz w:val="32"/>
          <w:szCs w:val="32"/>
        </w:rPr>
        <w:t xml:space="preserve">i </w:t>
      </w:r>
      <w:r w:rsidR="00F67BE5">
        <w:rPr>
          <w:rFonts w:ascii="Comic Sans MS" w:hAnsi="Comic Sans MS" w:cstheme="majorHAnsi"/>
          <w:sz w:val="32"/>
          <w:szCs w:val="32"/>
        </w:rPr>
        <w:t>seguito i</w:t>
      </w:r>
      <w:r w:rsidR="003B4023">
        <w:rPr>
          <w:rFonts w:ascii="Comic Sans MS" w:hAnsi="Comic Sans MS" w:cstheme="majorHAnsi"/>
          <w:sz w:val="32"/>
          <w:szCs w:val="32"/>
        </w:rPr>
        <w:t>l</w:t>
      </w:r>
      <w:r w:rsidR="007C6D02">
        <w:rPr>
          <w:rFonts w:ascii="Comic Sans MS" w:hAnsi="Comic Sans MS" w:cstheme="majorHAnsi"/>
          <w:sz w:val="32"/>
          <w:szCs w:val="32"/>
        </w:rPr>
        <w:t xml:space="preserve"> link per le </w:t>
      </w:r>
      <w:r w:rsidR="00F75661">
        <w:rPr>
          <w:rFonts w:ascii="Comic Sans MS" w:hAnsi="Comic Sans MS" w:cstheme="majorHAnsi"/>
          <w:sz w:val="32"/>
          <w:szCs w:val="32"/>
        </w:rPr>
        <w:t xml:space="preserve">prossime </w:t>
      </w:r>
      <w:bookmarkStart w:id="0" w:name="_GoBack"/>
      <w:bookmarkEnd w:id="0"/>
      <w:r w:rsidR="007C6D02">
        <w:rPr>
          <w:rFonts w:ascii="Comic Sans MS" w:hAnsi="Comic Sans MS" w:cstheme="majorHAnsi"/>
          <w:sz w:val="32"/>
          <w:szCs w:val="32"/>
        </w:rPr>
        <w:t>lezioni</w:t>
      </w:r>
      <w:r w:rsidR="00F67BE5">
        <w:rPr>
          <w:rFonts w:ascii="Comic Sans MS" w:hAnsi="Comic Sans MS" w:cstheme="majorHAnsi"/>
          <w:sz w:val="32"/>
          <w:szCs w:val="32"/>
        </w:rPr>
        <w:t xml:space="preserve"> di Diritto amministrativo II</w:t>
      </w:r>
      <w:r w:rsidR="007C6D02">
        <w:rPr>
          <w:rFonts w:ascii="Comic Sans MS" w:hAnsi="Comic Sans MS" w:cstheme="majorHAnsi"/>
          <w:sz w:val="32"/>
          <w:szCs w:val="32"/>
        </w:rPr>
        <w:t xml:space="preserve">:  </w:t>
      </w:r>
    </w:p>
    <w:p w14:paraId="59713242" w14:textId="77777777" w:rsidR="007C6D02" w:rsidRDefault="007C6D02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</w:p>
    <w:p w14:paraId="2CCAA4C3" w14:textId="4CD228DD" w:rsidR="0071036F" w:rsidRDefault="00A22033" w:rsidP="007C6D02">
      <w:pPr>
        <w:pStyle w:val="Paragrafoelenco"/>
        <w:numPr>
          <w:ilvl w:val="0"/>
          <w:numId w:val="2"/>
        </w:numPr>
        <w:tabs>
          <w:tab w:val="left" w:pos="2181"/>
        </w:tabs>
        <w:spacing w:line="276" w:lineRule="auto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/>
          <w:sz w:val="32"/>
          <w:szCs w:val="32"/>
        </w:rPr>
        <w:t>Mercoledì, 28</w:t>
      </w:r>
      <w:r w:rsidR="00F67BE5" w:rsidRPr="007C6D02">
        <w:rPr>
          <w:rFonts w:ascii="Comic Sans MS" w:hAnsi="Comic Sans MS" w:cstheme="majorHAnsi"/>
          <w:sz w:val="32"/>
          <w:szCs w:val="32"/>
        </w:rPr>
        <w:t xml:space="preserve"> aprile</w:t>
      </w:r>
      <w:r>
        <w:rPr>
          <w:rFonts w:ascii="Comic Sans MS" w:hAnsi="Comic Sans MS" w:cstheme="majorHAnsi"/>
          <w:sz w:val="32"/>
          <w:szCs w:val="32"/>
        </w:rPr>
        <w:t>, ore 8.3</w:t>
      </w:r>
      <w:r w:rsidR="007C6D02" w:rsidRPr="007C6D02">
        <w:rPr>
          <w:rFonts w:ascii="Comic Sans MS" w:hAnsi="Comic Sans MS" w:cstheme="majorHAnsi"/>
          <w:sz w:val="32"/>
          <w:szCs w:val="32"/>
        </w:rPr>
        <w:t xml:space="preserve">0 </w:t>
      </w:r>
    </w:p>
    <w:p w14:paraId="2CC46022" w14:textId="77777777" w:rsidR="00690D67" w:rsidRPr="00690D67" w:rsidRDefault="00690D67" w:rsidP="00690D67">
      <w:pPr>
        <w:pStyle w:val="Paragrafoelenco"/>
        <w:ind w:firstLine="0"/>
        <w:rPr>
          <w:rFonts w:eastAsia="Times New Roman" w:cs="Times New Roman"/>
          <w:sz w:val="32"/>
          <w:szCs w:val="32"/>
        </w:rPr>
      </w:pPr>
      <w:r w:rsidRPr="00690D67">
        <w:rPr>
          <w:rFonts w:eastAsia="Times New Roman" w:cs="Times New Roman"/>
          <w:sz w:val="32"/>
          <w:szCs w:val="32"/>
        </w:rPr>
        <w:fldChar w:fldCharType="begin"/>
      </w:r>
      <w:r w:rsidRPr="00690D67">
        <w:rPr>
          <w:rFonts w:eastAsia="Times New Roman" w:cs="Times New Roman"/>
          <w:sz w:val="32"/>
          <w:szCs w:val="32"/>
        </w:rPr>
        <w:instrText xml:space="preserve"> HYPERLINK "https://meet.google.com/rye-epxn-piw?hs=122&amp;authuser=0" \t "_blank" </w:instrText>
      </w:r>
      <w:r w:rsidRPr="00690D67">
        <w:rPr>
          <w:rFonts w:eastAsia="Times New Roman" w:cs="Times New Roman"/>
          <w:sz w:val="32"/>
          <w:szCs w:val="32"/>
        </w:rPr>
      </w:r>
      <w:r w:rsidRPr="00690D67">
        <w:rPr>
          <w:rFonts w:eastAsia="Times New Roman" w:cs="Times New Roman"/>
          <w:sz w:val="32"/>
          <w:szCs w:val="32"/>
        </w:rPr>
        <w:fldChar w:fldCharType="separate"/>
      </w:r>
      <w:r w:rsidRPr="00690D67">
        <w:rPr>
          <w:rStyle w:val="Collegamentoipertestuale"/>
          <w:rFonts w:ascii="Roboto" w:eastAsia="Times New Roman" w:hAnsi="Roboto" w:cs="Times New Roman"/>
          <w:color w:val="1A73E8"/>
          <w:sz w:val="32"/>
          <w:szCs w:val="32"/>
          <w:shd w:val="clear" w:color="auto" w:fill="FFFFFF"/>
        </w:rPr>
        <w:t>meet.google.com/</w:t>
      </w:r>
      <w:proofErr w:type="spellStart"/>
      <w:r w:rsidRPr="00690D67">
        <w:rPr>
          <w:rStyle w:val="Collegamentoipertestuale"/>
          <w:rFonts w:ascii="Roboto" w:eastAsia="Times New Roman" w:hAnsi="Roboto" w:cs="Times New Roman"/>
          <w:color w:val="1A73E8"/>
          <w:sz w:val="32"/>
          <w:szCs w:val="32"/>
          <w:shd w:val="clear" w:color="auto" w:fill="FFFFFF"/>
        </w:rPr>
        <w:t>rye-epxn-piw</w:t>
      </w:r>
      <w:proofErr w:type="spellEnd"/>
      <w:r w:rsidRPr="00690D67">
        <w:rPr>
          <w:rFonts w:eastAsia="Times New Roman" w:cs="Times New Roman"/>
          <w:sz w:val="32"/>
          <w:szCs w:val="32"/>
        </w:rPr>
        <w:fldChar w:fldCharType="end"/>
      </w:r>
    </w:p>
    <w:p w14:paraId="49A3B6D6" w14:textId="77777777" w:rsidR="00A22033" w:rsidRDefault="00A22033" w:rsidP="00A22033">
      <w:pPr>
        <w:pStyle w:val="Paragrafoelenco"/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</w:p>
    <w:p w14:paraId="259103AB" w14:textId="77777777" w:rsidR="00A22033" w:rsidRDefault="00A22033" w:rsidP="00A22033">
      <w:pPr>
        <w:pStyle w:val="Paragrafoelenco"/>
        <w:numPr>
          <w:ilvl w:val="0"/>
          <w:numId w:val="2"/>
        </w:numPr>
        <w:tabs>
          <w:tab w:val="left" w:pos="2181"/>
        </w:tabs>
        <w:spacing w:line="276" w:lineRule="auto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/>
          <w:sz w:val="32"/>
          <w:szCs w:val="32"/>
        </w:rPr>
        <w:t>Giovedì, 29 aprile, ore 11.00</w:t>
      </w:r>
    </w:p>
    <w:p w14:paraId="1639AF3A" w14:textId="77777777" w:rsidR="00690D67" w:rsidRPr="00690D67" w:rsidRDefault="00690D67" w:rsidP="00690D67">
      <w:pPr>
        <w:pStyle w:val="Paragrafoelenco"/>
        <w:ind w:firstLine="0"/>
        <w:rPr>
          <w:rFonts w:eastAsia="Times New Roman" w:cs="Times New Roman"/>
          <w:sz w:val="32"/>
          <w:szCs w:val="32"/>
        </w:rPr>
      </w:pPr>
      <w:r w:rsidRPr="00690D67">
        <w:rPr>
          <w:rFonts w:eastAsia="Times New Roman" w:cs="Times New Roman"/>
          <w:sz w:val="32"/>
          <w:szCs w:val="32"/>
        </w:rPr>
        <w:fldChar w:fldCharType="begin"/>
      </w:r>
      <w:r w:rsidRPr="00690D67">
        <w:rPr>
          <w:rFonts w:eastAsia="Times New Roman" w:cs="Times New Roman"/>
          <w:sz w:val="32"/>
          <w:szCs w:val="32"/>
        </w:rPr>
        <w:instrText xml:space="preserve"> HYPERLINK "https://meet.google.com/ehc-htni-jcx?hs=122&amp;authuser=0" \t "_blank" </w:instrText>
      </w:r>
      <w:r w:rsidRPr="00690D67">
        <w:rPr>
          <w:rFonts w:eastAsia="Times New Roman" w:cs="Times New Roman"/>
          <w:sz w:val="32"/>
          <w:szCs w:val="32"/>
        </w:rPr>
      </w:r>
      <w:r w:rsidRPr="00690D67">
        <w:rPr>
          <w:rFonts w:eastAsia="Times New Roman" w:cs="Times New Roman"/>
          <w:sz w:val="32"/>
          <w:szCs w:val="32"/>
        </w:rPr>
        <w:fldChar w:fldCharType="separate"/>
      </w:r>
      <w:r w:rsidRPr="00690D67">
        <w:rPr>
          <w:rStyle w:val="Collegamentoipertestuale"/>
          <w:rFonts w:ascii="Roboto" w:eastAsia="Times New Roman" w:hAnsi="Roboto" w:cs="Times New Roman"/>
          <w:color w:val="1A73E8"/>
          <w:sz w:val="32"/>
          <w:szCs w:val="32"/>
          <w:shd w:val="clear" w:color="auto" w:fill="FFFFFF"/>
        </w:rPr>
        <w:t>meet.google.com/</w:t>
      </w:r>
      <w:proofErr w:type="spellStart"/>
      <w:r w:rsidRPr="00690D67">
        <w:rPr>
          <w:rStyle w:val="Collegamentoipertestuale"/>
          <w:rFonts w:ascii="Roboto" w:eastAsia="Times New Roman" w:hAnsi="Roboto" w:cs="Times New Roman"/>
          <w:color w:val="1A73E8"/>
          <w:sz w:val="32"/>
          <w:szCs w:val="32"/>
          <w:shd w:val="clear" w:color="auto" w:fill="FFFFFF"/>
        </w:rPr>
        <w:t>ehc-htni-jcx</w:t>
      </w:r>
      <w:proofErr w:type="spellEnd"/>
      <w:r w:rsidRPr="00690D67">
        <w:rPr>
          <w:rFonts w:eastAsia="Times New Roman" w:cs="Times New Roman"/>
          <w:sz w:val="32"/>
          <w:szCs w:val="32"/>
        </w:rPr>
        <w:fldChar w:fldCharType="end"/>
      </w:r>
    </w:p>
    <w:p w14:paraId="28AA151F" w14:textId="77777777" w:rsidR="00A22033" w:rsidRPr="00A22033" w:rsidRDefault="00A22033" w:rsidP="00A22033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</w:p>
    <w:p w14:paraId="3244754F" w14:textId="77777777" w:rsidR="00690D67" w:rsidRDefault="00A22033" w:rsidP="00690D67">
      <w:pPr>
        <w:pStyle w:val="Paragrafoelenco"/>
        <w:numPr>
          <w:ilvl w:val="0"/>
          <w:numId w:val="2"/>
        </w:numPr>
        <w:tabs>
          <w:tab w:val="left" w:pos="2181"/>
        </w:tabs>
        <w:spacing w:line="276" w:lineRule="auto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/>
          <w:sz w:val="32"/>
          <w:szCs w:val="32"/>
        </w:rPr>
        <w:t>Venerdì, 30</w:t>
      </w:r>
      <w:r w:rsidR="007C6D02" w:rsidRPr="00A22033">
        <w:rPr>
          <w:rFonts w:ascii="Comic Sans MS" w:hAnsi="Comic Sans MS" w:cstheme="majorHAnsi"/>
          <w:sz w:val="32"/>
          <w:szCs w:val="32"/>
        </w:rPr>
        <w:t xml:space="preserve"> aprile</w:t>
      </w:r>
      <w:r w:rsidRPr="00A22033">
        <w:rPr>
          <w:rFonts w:ascii="Comic Sans MS" w:hAnsi="Comic Sans MS" w:cstheme="majorHAnsi"/>
          <w:sz w:val="32"/>
          <w:szCs w:val="32"/>
        </w:rPr>
        <w:t>,</w:t>
      </w:r>
      <w:r w:rsidR="007C6D02" w:rsidRPr="00A22033">
        <w:rPr>
          <w:rFonts w:ascii="Comic Sans MS" w:hAnsi="Comic Sans MS" w:cstheme="majorHAnsi"/>
          <w:sz w:val="32"/>
          <w:szCs w:val="32"/>
        </w:rPr>
        <w:t xml:space="preserve"> ore 11.00</w:t>
      </w:r>
    </w:p>
    <w:p w14:paraId="122C7026" w14:textId="075535AA" w:rsidR="00690D67" w:rsidRPr="00690D67" w:rsidRDefault="00690D67" w:rsidP="00690D67">
      <w:pPr>
        <w:pStyle w:val="Paragrafoelenco"/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  <w:r w:rsidRPr="00690D67">
        <w:rPr>
          <w:rFonts w:eastAsia="Times New Roman" w:cs="Times New Roman"/>
          <w:sz w:val="32"/>
          <w:szCs w:val="32"/>
        </w:rPr>
        <w:fldChar w:fldCharType="begin"/>
      </w:r>
      <w:r w:rsidRPr="00690D67">
        <w:rPr>
          <w:rFonts w:eastAsia="Times New Roman" w:cs="Times New Roman"/>
          <w:sz w:val="32"/>
          <w:szCs w:val="32"/>
        </w:rPr>
        <w:instrText xml:space="preserve"> HYPERLINK "https://meet.google.com/etx-cidd-qwx?hs=122&amp;authuser=0" \t "_blank" </w:instrText>
      </w:r>
      <w:r w:rsidRPr="00690D67">
        <w:rPr>
          <w:rFonts w:eastAsia="Times New Roman" w:cs="Times New Roman"/>
          <w:sz w:val="32"/>
          <w:szCs w:val="32"/>
        </w:rPr>
        <w:fldChar w:fldCharType="separate"/>
      </w:r>
      <w:r w:rsidRPr="00690D67">
        <w:rPr>
          <w:rStyle w:val="Collegamentoipertestuale"/>
          <w:rFonts w:ascii="Roboto" w:eastAsia="Times New Roman" w:hAnsi="Roboto" w:cs="Times New Roman"/>
          <w:color w:val="1A73E8"/>
          <w:sz w:val="32"/>
          <w:szCs w:val="32"/>
          <w:shd w:val="clear" w:color="auto" w:fill="FFFFFF"/>
        </w:rPr>
        <w:t>meet.google.com/</w:t>
      </w:r>
      <w:proofErr w:type="spellStart"/>
      <w:r w:rsidRPr="00690D67">
        <w:rPr>
          <w:rStyle w:val="Collegamentoipertestuale"/>
          <w:rFonts w:ascii="Roboto" w:eastAsia="Times New Roman" w:hAnsi="Roboto" w:cs="Times New Roman"/>
          <w:color w:val="1A73E8"/>
          <w:sz w:val="32"/>
          <w:szCs w:val="32"/>
          <w:shd w:val="clear" w:color="auto" w:fill="FFFFFF"/>
        </w:rPr>
        <w:t>etx-cidd-qwx</w:t>
      </w:r>
      <w:proofErr w:type="spellEnd"/>
      <w:r w:rsidRPr="00690D67">
        <w:rPr>
          <w:rFonts w:eastAsia="Times New Roman" w:cs="Times New Roman"/>
          <w:sz w:val="32"/>
          <w:szCs w:val="32"/>
        </w:rPr>
        <w:fldChar w:fldCharType="end"/>
      </w:r>
    </w:p>
    <w:p w14:paraId="5671D7BF" w14:textId="77777777" w:rsidR="00690D67" w:rsidRDefault="00690D67" w:rsidP="00690D67">
      <w:pPr>
        <w:pStyle w:val="Paragrafoelenco"/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</w:p>
    <w:p w14:paraId="09A1D7A9" w14:textId="77777777" w:rsidR="007C6D02" w:rsidRPr="007C6D02" w:rsidRDefault="007C6D02" w:rsidP="007C6D02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</w:p>
    <w:p w14:paraId="327F57D8" w14:textId="77777777" w:rsidR="00F67BE5" w:rsidRDefault="00F67BE5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</w:p>
    <w:p w14:paraId="2F160B2A" w14:textId="383C0F6F" w:rsidR="00644FC9" w:rsidRDefault="00644FC9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/>
          <w:sz w:val="32"/>
          <w:szCs w:val="32"/>
        </w:rPr>
        <w:t>Cordiali saluti</w:t>
      </w:r>
    </w:p>
    <w:p w14:paraId="7BB70B5E" w14:textId="7328D995" w:rsidR="00644FC9" w:rsidRPr="00644FC9" w:rsidRDefault="00644FC9" w:rsidP="00427C3C">
      <w:pPr>
        <w:tabs>
          <w:tab w:val="left" w:pos="2181"/>
        </w:tabs>
        <w:spacing w:line="276" w:lineRule="auto"/>
        <w:ind w:firstLine="0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/>
          <w:sz w:val="32"/>
          <w:szCs w:val="32"/>
        </w:rPr>
        <w:t>Paola Savona</w:t>
      </w:r>
    </w:p>
    <w:sectPr w:rsidR="00644FC9" w:rsidRPr="00644FC9" w:rsidSect="000E3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74" w:right="1410" w:bottom="426" w:left="1276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B100D" w14:textId="77777777" w:rsidR="00690D67" w:rsidRDefault="00690D67" w:rsidP="00EB4945">
      <w:r>
        <w:separator/>
      </w:r>
    </w:p>
  </w:endnote>
  <w:endnote w:type="continuationSeparator" w:id="0">
    <w:p w14:paraId="09C6CC71" w14:textId="77777777" w:rsidR="00690D67" w:rsidRDefault="00690D67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Condensed 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ol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A07A1" w14:textId="77777777" w:rsidR="00690D67" w:rsidRDefault="00690D6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598F3" w14:textId="77777777" w:rsidR="00690D67" w:rsidRDefault="00690D67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>
      <w:rPr>
        <w:rFonts w:ascii="Roboto Regular" w:hAnsi="Roboto Regular" w:cs="Arial"/>
        <w:color w:val="006A3C"/>
        <w:sz w:val="20"/>
        <w:szCs w:val="20"/>
      </w:rPr>
      <w:t xml:space="preserve">– </w:t>
    </w:r>
    <w:r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325953BB" w14:textId="77777777" w:rsidR="00690D67" w:rsidRPr="00C14561" w:rsidRDefault="00690D67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>Via Filippo Parlatore, 65</w:t>
    </w:r>
    <w:r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 xml:space="preserve">0145 Palermo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>+39 091 6810761 – Fax +39 091 6816569</w:t>
    </w:r>
  </w:p>
  <w:p w14:paraId="27EE0247" w14:textId="77777777" w:rsidR="00690D67" w:rsidRPr="00C14561" w:rsidRDefault="00690D67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proofErr w:type="gramStart"/>
    <w:r w:rsidRPr="00C14561">
      <w:rPr>
        <w:rFonts w:ascii="Roboto Light" w:hAnsi="Roboto Light" w:cs="Arial"/>
        <w:color w:val="006A3C"/>
        <w:sz w:val="20"/>
        <w:szCs w:val="20"/>
        <w:lang w:val="en-US"/>
      </w:rPr>
      <w:t>palermo@lumsa.it</w:t>
    </w:r>
    <w:proofErr w:type="gramEnd"/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 - www.lumsa.it</w:t>
    </w:r>
  </w:p>
  <w:p w14:paraId="70DA335C" w14:textId="77777777" w:rsidR="00690D67" w:rsidRPr="00C14561" w:rsidRDefault="00690D67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73DAE" w14:textId="77777777" w:rsidR="00690D67" w:rsidRDefault="00690D6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F4163" w14:textId="77777777" w:rsidR="00690D67" w:rsidRDefault="00690D67" w:rsidP="00EB4945">
      <w:r>
        <w:separator/>
      </w:r>
    </w:p>
  </w:footnote>
  <w:footnote w:type="continuationSeparator" w:id="0">
    <w:p w14:paraId="5B545E18" w14:textId="77777777" w:rsidR="00690D67" w:rsidRDefault="00690D67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38202" w14:textId="77777777" w:rsidR="00690D67" w:rsidRDefault="00690D67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6493E" w14:textId="77777777" w:rsidR="00690D67" w:rsidRDefault="00690D67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4E8E3539" wp14:editId="409CB3C8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D4161" w14:textId="77777777" w:rsidR="00690D67" w:rsidRDefault="00690D6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5C9"/>
    <w:multiLevelType w:val="multilevel"/>
    <w:tmpl w:val="9802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16CCA"/>
    <w:multiLevelType w:val="hybridMultilevel"/>
    <w:tmpl w:val="9B5C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CF"/>
    <w:rsid w:val="00012CC6"/>
    <w:rsid w:val="00013415"/>
    <w:rsid w:val="00071DB2"/>
    <w:rsid w:val="00085FBC"/>
    <w:rsid w:val="000E31F1"/>
    <w:rsid w:val="000E545A"/>
    <w:rsid w:val="00106BD7"/>
    <w:rsid w:val="001B6C40"/>
    <w:rsid w:val="001C6803"/>
    <w:rsid w:val="00257F15"/>
    <w:rsid w:val="002A7FEF"/>
    <w:rsid w:val="002D5BFB"/>
    <w:rsid w:val="003030A3"/>
    <w:rsid w:val="003B4023"/>
    <w:rsid w:val="003F1D7A"/>
    <w:rsid w:val="00403682"/>
    <w:rsid w:val="00405FC1"/>
    <w:rsid w:val="00427C3C"/>
    <w:rsid w:val="005157AA"/>
    <w:rsid w:val="005A5871"/>
    <w:rsid w:val="005C058E"/>
    <w:rsid w:val="005C6F02"/>
    <w:rsid w:val="00644FC9"/>
    <w:rsid w:val="006456B8"/>
    <w:rsid w:val="006567D2"/>
    <w:rsid w:val="00656C2C"/>
    <w:rsid w:val="00690D67"/>
    <w:rsid w:val="006952CF"/>
    <w:rsid w:val="006B75B5"/>
    <w:rsid w:val="006E7B4A"/>
    <w:rsid w:val="0071036F"/>
    <w:rsid w:val="007275B1"/>
    <w:rsid w:val="007B0A33"/>
    <w:rsid w:val="007C6D02"/>
    <w:rsid w:val="007E176B"/>
    <w:rsid w:val="007E46D9"/>
    <w:rsid w:val="007E6CD1"/>
    <w:rsid w:val="00875B32"/>
    <w:rsid w:val="008B22AC"/>
    <w:rsid w:val="008B56C2"/>
    <w:rsid w:val="008F580B"/>
    <w:rsid w:val="00906256"/>
    <w:rsid w:val="009915B7"/>
    <w:rsid w:val="00991EAD"/>
    <w:rsid w:val="009D12CB"/>
    <w:rsid w:val="009D1334"/>
    <w:rsid w:val="009F2F0F"/>
    <w:rsid w:val="00A0021B"/>
    <w:rsid w:val="00A22033"/>
    <w:rsid w:val="00A24C29"/>
    <w:rsid w:val="00A42F13"/>
    <w:rsid w:val="00AA6184"/>
    <w:rsid w:val="00AD4FD2"/>
    <w:rsid w:val="00B15F6D"/>
    <w:rsid w:val="00B245D4"/>
    <w:rsid w:val="00B92415"/>
    <w:rsid w:val="00B94516"/>
    <w:rsid w:val="00C14561"/>
    <w:rsid w:val="00C8211F"/>
    <w:rsid w:val="00D347B3"/>
    <w:rsid w:val="00D44F3D"/>
    <w:rsid w:val="00DB51F7"/>
    <w:rsid w:val="00DC629E"/>
    <w:rsid w:val="00DF61E6"/>
    <w:rsid w:val="00E04055"/>
    <w:rsid w:val="00EB0539"/>
    <w:rsid w:val="00EB4945"/>
    <w:rsid w:val="00F67BE5"/>
    <w:rsid w:val="00F7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C17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2CF"/>
    <w:pPr>
      <w:ind w:firstLine="709"/>
      <w:jc w:val="both"/>
    </w:pPr>
    <w:rPr>
      <w:rFonts w:eastAsiaTheme="minorHAns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pPr>
      <w:ind w:firstLine="0"/>
      <w:jc w:val="left"/>
    </w:pPr>
    <w:rPr>
      <w:rFonts w:ascii="Lucida Grande" w:eastAsiaTheme="minorEastAsia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  <w:ind w:firstLine="0"/>
      <w:jc w:val="left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  <w:ind w:firstLine="0"/>
      <w:jc w:val="left"/>
    </w:pPr>
    <w:rPr>
      <w:rFonts w:eastAsiaTheme="minorEastAsia"/>
      <w:sz w:val="24"/>
      <w:szCs w:val="24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B4945"/>
  </w:style>
  <w:style w:type="character" w:customStyle="1" w:styleId="dpvwyc">
    <w:name w:val="dpvwyc"/>
    <w:basedOn w:val="Caratterepredefinitoparagrafo"/>
    <w:rsid w:val="00F67BE5"/>
  </w:style>
  <w:style w:type="character" w:customStyle="1" w:styleId="npefkd">
    <w:name w:val="npefkd"/>
    <w:basedOn w:val="Caratterepredefinitoparagrafo"/>
    <w:rsid w:val="00F67BE5"/>
  </w:style>
  <w:style w:type="character" w:customStyle="1" w:styleId="ahrbyf">
    <w:name w:val="ahrbyf"/>
    <w:basedOn w:val="Caratterepredefinitoparagrafo"/>
    <w:rsid w:val="00F67BE5"/>
  </w:style>
  <w:style w:type="character" w:customStyle="1" w:styleId="rklb9d">
    <w:name w:val="rklb9d"/>
    <w:basedOn w:val="Caratterepredefinitoparagrafo"/>
    <w:rsid w:val="00F67BE5"/>
  </w:style>
  <w:style w:type="paragraph" w:styleId="Paragrafoelenco">
    <w:name w:val="List Paragraph"/>
    <w:basedOn w:val="Normale"/>
    <w:uiPriority w:val="34"/>
    <w:qFormat/>
    <w:rsid w:val="007C6D02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7C6D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2CF"/>
    <w:pPr>
      <w:ind w:firstLine="709"/>
      <w:jc w:val="both"/>
    </w:pPr>
    <w:rPr>
      <w:rFonts w:eastAsiaTheme="minorHAns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pPr>
      <w:ind w:firstLine="0"/>
      <w:jc w:val="left"/>
    </w:pPr>
    <w:rPr>
      <w:rFonts w:ascii="Lucida Grande" w:eastAsiaTheme="minorEastAsia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  <w:ind w:firstLine="0"/>
      <w:jc w:val="left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  <w:ind w:firstLine="0"/>
      <w:jc w:val="left"/>
    </w:pPr>
    <w:rPr>
      <w:rFonts w:eastAsiaTheme="minorEastAsia"/>
      <w:sz w:val="24"/>
      <w:szCs w:val="24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B4945"/>
  </w:style>
  <w:style w:type="character" w:customStyle="1" w:styleId="dpvwyc">
    <w:name w:val="dpvwyc"/>
    <w:basedOn w:val="Caratterepredefinitoparagrafo"/>
    <w:rsid w:val="00F67BE5"/>
  </w:style>
  <w:style w:type="character" w:customStyle="1" w:styleId="npefkd">
    <w:name w:val="npefkd"/>
    <w:basedOn w:val="Caratterepredefinitoparagrafo"/>
    <w:rsid w:val="00F67BE5"/>
  </w:style>
  <w:style w:type="character" w:customStyle="1" w:styleId="ahrbyf">
    <w:name w:val="ahrbyf"/>
    <w:basedOn w:val="Caratterepredefinitoparagrafo"/>
    <w:rsid w:val="00F67BE5"/>
  </w:style>
  <w:style w:type="character" w:customStyle="1" w:styleId="rklb9d">
    <w:name w:val="rklb9d"/>
    <w:basedOn w:val="Caratterepredefinitoparagrafo"/>
    <w:rsid w:val="00F67BE5"/>
  </w:style>
  <w:style w:type="paragraph" w:styleId="Paragrafoelenco">
    <w:name w:val="List Paragraph"/>
    <w:basedOn w:val="Normale"/>
    <w:uiPriority w:val="34"/>
    <w:qFormat/>
    <w:rsid w:val="007C6D02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7C6D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9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6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7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73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63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55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7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7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5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699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8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0637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64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2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29371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8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4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2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0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4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5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98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45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1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8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40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5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6865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1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00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11061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2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462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2302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83298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25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54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82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87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9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44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14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97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00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9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21490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605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2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24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7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01056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903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4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32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6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5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64269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0266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26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0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80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505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551352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CCAFA6E-F9FA-E849-9FF0-97005F09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Di Rosa</dc:creator>
  <cp:lastModifiedBy>Paola Savona</cp:lastModifiedBy>
  <cp:revision>4</cp:revision>
  <cp:lastPrinted>2020-03-22T09:03:00Z</cp:lastPrinted>
  <dcterms:created xsi:type="dcterms:W3CDTF">2021-04-27T07:33:00Z</dcterms:created>
  <dcterms:modified xsi:type="dcterms:W3CDTF">2021-04-27T07:43:00Z</dcterms:modified>
</cp:coreProperties>
</file>