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F161A" w14:textId="77777777" w:rsidR="00217890" w:rsidRPr="00304FF6" w:rsidRDefault="00217890" w:rsidP="00217890">
      <w:pPr>
        <w:jc w:val="center"/>
        <w:rPr>
          <w:rFonts w:cs="Times New Roman"/>
          <w:b/>
          <w:sz w:val="16"/>
          <w:szCs w:val="16"/>
        </w:rPr>
      </w:pPr>
      <w:bookmarkStart w:id="0" w:name="_GoBack"/>
      <w:bookmarkEnd w:id="0"/>
    </w:p>
    <w:p w14:paraId="35AFDC61" w14:textId="3C11FB29" w:rsidR="003C6A37" w:rsidRDefault="003C6A37" w:rsidP="00304FF6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Ambito di Riferimento</w:t>
      </w:r>
      <w:r w:rsidR="00232EFD">
        <w:rPr>
          <w:rFonts w:cs="Times New Roman"/>
          <w:b/>
          <w:sz w:val="28"/>
          <w:szCs w:val="24"/>
        </w:rPr>
        <w:t xml:space="preserve">: </w:t>
      </w:r>
      <w:r w:rsidR="005F4A3B">
        <w:rPr>
          <w:rFonts w:cs="Times New Roman"/>
          <w:b/>
          <w:sz w:val="28"/>
          <w:szCs w:val="24"/>
        </w:rPr>
        <w:t>Psicologico</w:t>
      </w:r>
    </w:p>
    <w:p w14:paraId="36A655AC" w14:textId="195ADAF8" w:rsidR="00217890" w:rsidRPr="00217890" w:rsidRDefault="005D5D54" w:rsidP="00304FF6">
      <w:pPr>
        <w:spacing w:after="0" w:line="360" w:lineRule="auto"/>
        <w:rPr>
          <w:rFonts w:cs="Times New Roman"/>
          <w:b/>
          <w:sz w:val="28"/>
          <w:szCs w:val="24"/>
        </w:rPr>
      </w:pPr>
      <w:r w:rsidRPr="00217890">
        <w:rPr>
          <w:rFonts w:cs="Times New Roman"/>
          <w:b/>
          <w:sz w:val="28"/>
          <w:szCs w:val="24"/>
        </w:rPr>
        <w:t>Nome Inse</w:t>
      </w:r>
      <w:r w:rsidR="00217890" w:rsidRPr="00217890">
        <w:rPr>
          <w:rFonts w:cs="Times New Roman"/>
          <w:b/>
          <w:sz w:val="28"/>
          <w:szCs w:val="24"/>
        </w:rPr>
        <w:t>gnamento</w:t>
      </w:r>
      <w:r w:rsidR="00232EFD">
        <w:rPr>
          <w:rFonts w:cs="Times New Roman"/>
          <w:b/>
          <w:sz w:val="28"/>
          <w:szCs w:val="24"/>
        </w:rPr>
        <w:t xml:space="preserve">: </w:t>
      </w:r>
      <w:r w:rsidR="005F4A3B">
        <w:rPr>
          <w:rFonts w:cs="Times New Roman"/>
          <w:b/>
          <w:sz w:val="28"/>
          <w:szCs w:val="24"/>
        </w:rPr>
        <w:t>Psicologia generale</w:t>
      </w:r>
      <w:r w:rsidR="0034214E">
        <w:rPr>
          <w:rFonts w:cs="Times New Roman"/>
          <w:b/>
          <w:sz w:val="28"/>
          <w:szCs w:val="24"/>
        </w:rPr>
        <w:t xml:space="preserve"> e basi neurocognitive</w:t>
      </w:r>
      <w:r w:rsidR="00381242">
        <w:rPr>
          <w:rFonts w:cs="Times New Roman"/>
          <w:b/>
          <w:sz w:val="28"/>
          <w:szCs w:val="24"/>
        </w:rPr>
        <w:t xml:space="preserve"> dell’apprendimento</w:t>
      </w:r>
      <w:r w:rsidR="005F4A3B">
        <w:rPr>
          <w:rFonts w:cs="Times New Roman"/>
          <w:b/>
          <w:sz w:val="28"/>
          <w:szCs w:val="24"/>
        </w:rPr>
        <w:t xml:space="preserve"> (M-PSI/01)</w:t>
      </w:r>
    </w:p>
    <w:p w14:paraId="2631788F" w14:textId="5D07AB54" w:rsidR="00E973B3" w:rsidRDefault="00217890" w:rsidP="00304FF6">
      <w:pPr>
        <w:spacing w:after="0" w:line="360" w:lineRule="auto"/>
        <w:rPr>
          <w:rFonts w:cs="Times New Roman"/>
          <w:b/>
          <w:sz w:val="28"/>
          <w:szCs w:val="24"/>
        </w:rPr>
      </w:pPr>
      <w:r w:rsidRPr="00217890">
        <w:rPr>
          <w:rFonts w:cs="Times New Roman"/>
          <w:b/>
          <w:sz w:val="28"/>
          <w:szCs w:val="24"/>
        </w:rPr>
        <w:t>Nome Docente</w:t>
      </w:r>
      <w:r w:rsidR="00232EFD">
        <w:rPr>
          <w:rFonts w:cs="Times New Roman"/>
          <w:b/>
          <w:sz w:val="28"/>
          <w:szCs w:val="24"/>
        </w:rPr>
        <w:t xml:space="preserve">: </w:t>
      </w:r>
      <w:proofErr w:type="spellStart"/>
      <w:r w:rsidR="005F4A3B">
        <w:rPr>
          <w:rFonts w:cs="Times New Roman"/>
          <w:b/>
          <w:sz w:val="28"/>
          <w:szCs w:val="24"/>
        </w:rPr>
        <w:t>Terrasi</w:t>
      </w:r>
      <w:proofErr w:type="spellEnd"/>
      <w:r w:rsidR="005F4A3B">
        <w:rPr>
          <w:rFonts w:cs="Times New Roman"/>
          <w:b/>
          <w:sz w:val="28"/>
          <w:szCs w:val="24"/>
        </w:rPr>
        <w:t xml:space="preserve"> Francesca</w:t>
      </w:r>
    </w:p>
    <w:p w14:paraId="52EACDF4" w14:textId="77777777" w:rsidR="003C6A37" w:rsidRPr="00217890" w:rsidRDefault="003C6A37" w:rsidP="00304FF6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CFU</w:t>
      </w:r>
      <w:r w:rsidR="00232EFD">
        <w:rPr>
          <w:rFonts w:cs="Times New Roman"/>
          <w:b/>
          <w:sz w:val="28"/>
          <w:szCs w:val="24"/>
        </w:rPr>
        <w:t>: 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7890" w14:paraId="3BB5F280" w14:textId="77777777" w:rsidTr="00217890">
        <w:tc>
          <w:tcPr>
            <w:tcW w:w="9628" w:type="dxa"/>
          </w:tcPr>
          <w:p w14:paraId="14EBF8D6" w14:textId="77777777" w:rsidR="00217890" w:rsidRDefault="00217890">
            <w:pPr>
              <w:rPr>
                <w:rFonts w:cs="Times New Roman"/>
                <w:b/>
                <w:sz w:val="28"/>
                <w:szCs w:val="24"/>
              </w:rPr>
            </w:pPr>
            <w:r w:rsidRPr="00217890">
              <w:rPr>
                <w:rFonts w:cs="Times New Roman"/>
                <w:b/>
                <w:sz w:val="28"/>
                <w:szCs w:val="24"/>
              </w:rPr>
              <w:t>Obiettivi</w:t>
            </w:r>
          </w:p>
        </w:tc>
      </w:tr>
      <w:tr w:rsidR="00217890" w14:paraId="693E5E36" w14:textId="77777777" w:rsidTr="00217890">
        <w:tc>
          <w:tcPr>
            <w:tcW w:w="9628" w:type="dxa"/>
          </w:tcPr>
          <w:p w14:paraId="5F938C81" w14:textId="77777777" w:rsidR="005F4A3B" w:rsidRPr="00162063" w:rsidRDefault="005F4A3B" w:rsidP="005F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63">
              <w:rPr>
                <w:rFonts w:ascii="Times New Roman" w:hAnsi="Times New Roman" w:cs="Times New Roman"/>
                <w:sz w:val="24"/>
                <w:szCs w:val="24"/>
              </w:rPr>
              <w:t>Il principale obiettivo formativo del corso è quello di fornire le conoscenze fondamentali sugli aspetti storici, teorici, metodologici e di ricerca della Psicologia generale.</w:t>
            </w:r>
          </w:p>
          <w:p w14:paraId="3A822CF2" w14:textId="77777777" w:rsidR="005F4A3B" w:rsidRPr="00162063" w:rsidRDefault="005F4A3B" w:rsidP="005F4A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2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 tematiche del corso organizzate in moduli, sono orientate </w:t>
            </w:r>
          </w:p>
          <w:p w14:paraId="2F0311F6" w14:textId="77777777" w:rsidR="005F4A3B" w:rsidRPr="00162063" w:rsidRDefault="005F4A3B" w:rsidP="005F4A3B">
            <w:pPr>
              <w:pStyle w:val="NormaleWeb"/>
              <w:numPr>
                <w:ilvl w:val="0"/>
                <w:numId w:val="4"/>
              </w:numPr>
            </w:pPr>
            <w:r w:rsidRPr="00162063">
              <w:rPr>
                <w:shd w:val="clear" w:color="auto" w:fill="FFFFFF"/>
              </w:rPr>
              <w:t xml:space="preserve">A </w:t>
            </w:r>
            <w:r w:rsidRPr="00162063">
              <w:rPr>
                <w:bCs/>
              </w:rPr>
              <w:t>fornire un quadro organico dei lineamenti storici della psicologia, delineare i principali approcci metodologici, proporre conoscenze teoriche, scientifiche ed applicazioni pratiche relative ai principali processi cognitivi</w:t>
            </w:r>
          </w:p>
          <w:p w14:paraId="23D4E03D" w14:textId="77777777" w:rsidR="005F4A3B" w:rsidRPr="00162063" w:rsidRDefault="005F4A3B" w:rsidP="005F4A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62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allo</w:t>
            </w:r>
            <w:proofErr w:type="gramEnd"/>
            <w:r w:rsidRPr="00162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sviluppo delle principali competenze utili alla progettazione e realizzazione delle ricerche nel campo dei processi di base della psicologia</w:t>
            </w:r>
          </w:p>
          <w:p w14:paraId="38AB3DC8" w14:textId="77777777" w:rsidR="005F4A3B" w:rsidRPr="00162063" w:rsidRDefault="005F4A3B" w:rsidP="005F4A3B">
            <w:pPr>
              <w:numPr>
                <w:ilvl w:val="0"/>
                <w:numId w:val="4"/>
              </w:num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62063">
              <w:rPr>
                <w:rFonts w:ascii="Times New Roman" w:eastAsia="Calibri" w:hAnsi="Times New Roman" w:cs="Times New Roman"/>
                <w:sz w:val="24"/>
                <w:szCs w:val="24"/>
              </w:rPr>
              <w:t>offrire</w:t>
            </w:r>
            <w:proofErr w:type="gramEnd"/>
            <w:r w:rsidRPr="0016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quadri teorici e metodologici aggiornati e corroborati da ricerca scientifica nell'ambito della psicologia generale</w:t>
            </w:r>
          </w:p>
          <w:p w14:paraId="1C6DEF49" w14:textId="77777777" w:rsidR="005F4A3B" w:rsidRPr="00162063" w:rsidRDefault="005F4A3B" w:rsidP="005F4A3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62063">
              <w:rPr>
                <w:rFonts w:ascii="Times New Roman" w:eastAsia="Calibri" w:hAnsi="Times New Roman" w:cs="Times New Roman"/>
                <w:sz w:val="24"/>
                <w:szCs w:val="24"/>
              </w:rPr>
              <w:t>favorire</w:t>
            </w:r>
            <w:proofErr w:type="gramEnd"/>
            <w:r w:rsidRPr="0016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l'acquisizione di competenze metodologiche e di analisi critica dei processi psicologici dei contesti familiari, sociali e lavorativi come per esempio </w:t>
            </w:r>
            <w:r w:rsidRPr="00162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nell'ambito dei processi comunicativi. </w:t>
            </w:r>
          </w:p>
          <w:p w14:paraId="335F4748" w14:textId="414A6F10" w:rsidR="00217890" w:rsidRDefault="00217890" w:rsidP="00304FF6">
            <w:pPr>
              <w:pStyle w:val="Testocommento"/>
              <w:jc w:val="both"/>
              <w:rPr>
                <w:b/>
                <w:sz w:val="28"/>
                <w:szCs w:val="24"/>
              </w:rPr>
            </w:pPr>
          </w:p>
        </w:tc>
      </w:tr>
      <w:tr w:rsidR="00217890" w14:paraId="5D704E94" w14:textId="77777777" w:rsidTr="00217890">
        <w:tc>
          <w:tcPr>
            <w:tcW w:w="9628" w:type="dxa"/>
          </w:tcPr>
          <w:p w14:paraId="18B11B48" w14:textId="77777777" w:rsidR="00217890" w:rsidRDefault="00217890">
            <w:pPr>
              <w:rPr>
                <w:rFonts w:cs="Times New Roman"/>
                <w:b/>
                <w:sz w:val="28"/>
                <w:szCs w:val="24"/>
              </w:rPr>
            </w:pPr>
            <w:r w:rsidRPr="00217890">
              <w:rPr>
                <w:rFonts w:cs="Times New Roman"/>
                <w:b/>
                <w:sz w:val="28"/>
                <w:szCs w:val="24"/>
              </w:rPr>
              <w:t>Contenuti</w:t>
            </w:r>
          </w:p>
        </w:tc>
      </w:tr>
      <w:tr w:rsidR="00217890" w14:paraId="4887161C" w14:textId="77777777" w:rsidTr="00217890">
        <w:tc>
          <w:tcPr>
            <w:tcW w:w="9628" w:type="dxa"/>
          </w:tcPr>
          <w:p w14:paraId="44376A35" w14:textId="77777777" w:rsidR="005F4A3B" w:rsidRPr="00162063" w:rsidRDefault="005F4A3B" w:rsidP="005F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63">
              <w:rPr>
                <w:rFonts w:ascii="Times New Roman" w:hAnsi="Times New Roman" w:cs="Times New Roman"/>
                <w:sz w:val="24"/>
                <w:szCs w:val="24"/>
              </w:rPr>
              <w:t>Il corso intende definire i lineamenti della psicologia generale fornendo un inquadramento teorico-metodologico.</w:t>
            </w:r>
          </w:p>
          <w:p w14:paraId="1CF2398A" w14:textId="77777777" w:rsidR="005F4A3B" w:rsidRPr="00162063" w:rsidRDefault="005F4A3B" w:rsidP="005F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62526" w14:textId="77777777" w:rsidR="005F4A3B" w:rsidRPr="00162063" w:rsidRDefault="005F4A3B" w:rsidP="005F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63">
              <w:rPr>
                <w:rFonts w:ascii="Times New Roman" w:hAnsi="Times New Roman" w:cs="Times New Roman"/>
                <w:sz w:val="24"/>
                <w:szCs w:val="24"/>
              </w:rPr>
              <w:t>Il corso sarà suddiviso in moduli:</w:t>
            </w:r>
          </w:p>
          <w:p w14:paraId="021BD742" w14:textId="77777777" w:rsidR="005F4A3B" w:rsidRPr="00162063" w:rsidRDefault="005F4A3B" w:rsidP="005F4A3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63">
              <w:rPr>
                <w:rStyle w:val="Enfasigrasset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 psicologia nel suo sviluppo storico dalla filosofia alla scienza</w:t>
            </w:r>
            <w:r w:rsidRPr="0016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2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La riflessione filosofica sui temi psicologici nel corso dei secoli (prima della nascita della psicologia scientifica).  La psicologia come scienza (articolazione teorica e metodologica)</w:t>
            </w:r>
          </w:p>
          <w:p w14:paraId="011DB827" w14:textId="77777777" w:rsidR="005F4A3B" w:rsidRPr="00162063" w:rsidRDefault="005F4A3B" w:rsidP="005F4A3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Le grandi scuole psicologiche del ‘900</w:t>
            </w:r>
            <w:r w:rsidRPr="00162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2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Lo sviluppo delle conoscenze sul rapporto mente-cervello</w:t>
            </w:r>
          </w:p>
          <w:p w14:paraId="6C2E53FC" w14:textId="77777777" w:rsidR="005F4A3B" w:rsidRPr="00162063" w:rsidRDefault="005F4A3B" w:rsidP="005F4A3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Alcuni ambiti teorici della ricerca psicologica contemporanea</w:t>
            </w:r>
            <w:r w:rsidRPr="00162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neuroscienze e comportamento, sensazione e percezione, apprendimento e memoria, pensiero e intelligenza, linguaggio e comunicazione, emozioni.</w:t>
            </w:r>
          </w:p>
          <w:p w14:paraId="7CE06B73" w14:textId="20144212" w:rsidR="00EE4BC5" w:rsidRPr="00D73E3A" w:rsidRDefault="00EE4BC5" w:rsidP="005F4A3B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90" w14:paraId="0F3DE7CD" w14:textId="77777777" w:rsidTr="00217890">
        <w:tc>
          <w:tcPr>
            <w:tcW w:w="9628" w:type="dxa"/>
          </w:tcPr>
          <w:p w14:paraId="0168096A" w14:textId="77777777" w:rsidR="00217890" w:rsidRDefault="00217890" w:rsidP="00217890">
            <w:pPr>
              <w:jc w:val="both"/>
              <w:rPr>
                <w:rFonts w:cs="Times New Roman"/>
                <w:b/>
                <w:sz w:val="28"/>
                <w:szCs w:val="24"/>
              </w:rPr>
            </w:pPr>
            <w:r w:rsidRPr="00217890">
              <w:rPr>
                <w:rFonts w:cs="Times New Roman"/>
                <w:b/>
                <w:sz w:val="28"/>
                <w:szCs w:val="24"/>
              </w:rPr>
              <w:t>Testi d’esame</w:t>
            </w:r>
          </w:p>
        </w:tc>
      </w:tr>
      <w:tr w:rsidR="005F4A3B" w14:paraId="2DEB8403" w14:textId="77777777" w:rsidTr="00217890">
        <w:tc>
          <w:tcPr>
            <w:tcW w:w="9628" w:type="dxa"/>
          </w:tcPr>
          <w:p w14:paraId="449BD125" w14:textId="0E1F1A64" w:rsidR="005F4A3B" w:rsidRPr="00162063" w:rsidRDefault="005F4A3B" w:rsidP="005F4A3B">
            <w:pPr>
              <w:pStyle w:val="Titolo"/>
              <w:spacing w:before="120" w:after="120"/>
              <w:ind w:right="113"/>
              <w:jc w:val="left"/>
              <w:rPr>
                <w:rStyle w:val="Nessuno"/>
                <w:b w:val="0"/>
                <w:sz w:val="24"/>
                <w:szCs w:val="24"/>
              </w:rPr>
            </w:pPr>
            <w:r w:rsidRPr="00A03E74">
              <w:rPr>
                <w:rStyle w:val="Nessuno"/>
                <w:b w:val="0"/>
                <w:sz w:val="24"/>
                <w:szCs w:val="24"/>
                <w:lang w:val="en-GB"/>
              </w:rPr>
              <w:lastRenderedPageBreak/>
              <w:t xml:space="preserve">Nigel Holt, Andy </w:t>
            </w:r>
            <w:proofErr w:type="spellStart"/>
            <w:r w:rsidRPr="00A03E74">
              <w:rPr>
                <w:rStyle w:val="Nessuno"/>
                <w:b w:val="0"/>
                <w:sz w:val="24"/>
                <w:szCs w:val="24"/>
                <w:lang w:val="en-GB"/>
              </w:rPr>
              <w:t>Bremner</w:t>
            </w:r>
            <w:proofErr w:type="spellEnd"/>
            <w:r w:rsidRPr="00A03E74">
              <w:rPr>
                <w:rStyle w:val="Nessuno"/>
                <w:b w:val="0"/>
                <w:sz w:val="24"/>
                <w:szCs w:val="24"/>
                <w:lang w:val="en-GB"/>
              </w:rPr>
              <w:t xml:space="preserve">, Ed Sutherland, Michael </w:t>
            </w:r>
            <w:proofErr w:type="spellStart"/>
            <w:r w:rsidRPr="00A03E74">
              <w:rPr>
                <w:rStyle w:val="Nessuno"/>
                <w:b w:val="0"/>
                <w:sz w:val="24"/>
                <w:szCs w:val="24"/>
                <w:lang w:val="en-GB"/>
              </w:rPr>
              <w:t>Vliek</w:t>
            </w:r>
            <w:proofErr w:type="spellEnd"/>
            <w:r w:rsidRPr="00A03E74">
              <w:rPr>
                <w:rStyle w:val="Nessuno"/>
                <w:b w:val="0"/>
                <w:sz w:val="24"/>
                <w:szCs w:val="24"/>
                <w:lang w:val="en-GB"/>
              </w:rPr>
              <w:t xml:space="preserve">, Michael W. Passer, Ronald E. Smith, II </w:t>
            </w:r>
            <w:proofErr w:type="spellStart"/>
            <w:r w:rsidRPr="00A03E74">
              <w:rPr>
                <w:rStyle w:val="Nessuno"/>
                <w:b w:val="0"/>
                <w:sz w:val="24"/>
                <w:szCs w:val="24"/>
                <w:lang w:val="en-GB"/>
              </w:rPr>
              <w:t>edizione</w:t>
            </w:r>
            <w:proofErr w:type="spellEnd"/>
            <w:r w:rsidRPr="00A03E74">
              <w:rPr>
                <w:rStyle w:val="Nessuno"/>
                <w:b w:val="0"/>
                <w:sz w:val="24"/>
                <w:szCs w:val="24"/>
                <w:lang w:val="en-GB"/>
              </w:rPr>
              <w:t xml:space="preserve"> (2019). </w:t>
            </w:r>
            <w:r w:rsidRPr="00162063">
              <w:rPr>
                <w:rStyle w:val="Nessuno"/>
                <w:b w:val="0"/>
                <w:i/>
                <w:sz w:val="24"/>
                <w:szCs w:val="24"/>
              </w:rPr>
              <w:t>Psicologia generale. La scienza della mente e del pensiero</w:t>
            </w:r>
            <w:r w:rsidRPr="00162063">
              <w:rPr>
                <w:rStyle w:val="Nessuno"/>
                <w:b w:val="0"/>
                <w:sz w:val="24"/>
                <w:szCs w:val="24"/>
              </w:rPr>
              <w:t xml:space="preserve">. Mc </w:t>
            </w:r>
            <w:proofErr w:type="spellStart"/>
            <w:r w:rsidRPr="00162063">
              <w:rPr>
                <w:rStyle w:val="Nessuno"/>
                <w:b w:val="0"/>
                <w:sz w:val="24"/>
                <w:szCs w:val="24"/>
              </w:rPr>
              <w:t>Graw</w:t>
            </w:r>
            <w:proofErr w:type="spellEnd"/>
            <w:r w:rsidRPr="00162063">
              <w:rPr>
                <w:rStyle w:val="Nessuno"/>
                <w:b w:val="0"/>
                <w:sz w:val="24"/>
                <w:szCs w:val="24"/>
              </w:rPr>
              <w:t xml:space="preserve"> Hi</w:t>
            </w:r>
            <w:r w:rsidR="00381242">
              <w:rPr>
                <w:rStyle w:val="Nessuno"/>
                <w:b w:val="0"/>
                <w:sz w:val="24"/>
                <w:szCs w:val="24"/>
              </w:rPr>
              <w:t>ll Editore (solo i capitoli 1-2-</w:t>
            </w:r>
            <w:r w:rsidRPr="00162063">
              <w:rPr>
                <w:rStyle w:val="Nessuno"/>
                <w:b w:val="0"/>
                <w:sz w:val="24"/>
                <w:szCs w:val="24"/>
              </w:rPr>
              <w:t>4-5-7-8-9-11-13)</w:t>
            </w:r>
            <w:r>
              <w:rPr>
                <w:rStyle w:val="Nessuno"/>
                <w:b w:val="0"/>
                <w:sz w:val="24"/>
                <w:szCs w:val="24"/>
              </w:rPr>
              <w:t>. Consigliata la lettura del cap. 3.</w:t>
            </w:r>
          </w:p>
          <w:p w14:paraId="28B357C0" w14:textId="77777777" w:rsidR="005F4A3B" w:rsidRDefault="005F4A3B" w:rsidP="005F4A3B">
            <w:pPr>
              <w:pStyle w:val="Titolo"/>
              <w:spacing w:before="120" w:after="120"/>
              <w:ind w:right="113"/>
              <w:jc w:val="left"/>
              <w:rPr>
                <w:rStyle w:val="Nessuno"/>
                <w:b w:val="0"/>
                <w:sz w:val="24"/>
                <w:szCs w:val="24"/>
              </w:rPr>
            </w:pPr>
            <w:r>
              <w:rPr>
                <w:rStyle w:val="Nessuno"/>
                <w:b w:val="0"/>
                <w:sz w:val="24"/>
                <w:szCs w:val="24"/>
              </w:rPr>
              <w:t>Sono considerati FACOLTATIVI, non necessari per sostenere l’esame ma utili per eventuali approfondimenti, i seguenti testi:</w:t>
            </w:r>
          </w:p>
          <w:p w14:paraId="033A3C64" w14:textId="77777777" w:rsidR="005F4A3B" w:rsidRPr="00162063" w:rsidRDefault="005F4A3B" w:rsidP="005F4A3B">
            <w:pPr>
              <w:pStyle w:val="Titolo"/>
              <w:spacing w:before="120" w:after="120"/>
              <w:ind w:right="113"/>
              <w:jc w:val="left"/>
              <w:rPr>
                <w:rStyle w:val="Nessuno"/>
                <w:b w:val="0"/>
                <w:sz w:val="24"/>
                <w:szCs w:val="24"/>
              </w:rPr>
            </w:pPr>
            <w:proofErr w:type="spellStart"/>
            <w:r w:rsidRPr="00162063">
              <w:rPr>
                <w:rStyle w:val="Nessuno"/>
                <w:b w:val="0"/>
                <w:sz w:val="24"/>
                <w:szCs w:val="24"/>
              </w:rPr>
              <w:t>Legrenzi</w:t>
            </w:r>
            <w:proofErr w:type="spellEnd"/>
            <w:r w:rsidRPr="00162063">
              <w:rPr>
                <w:rStyle w:val="Nessuno"/>
                <w:b w:val="0"/>
                <w:sz w:val="24"/>
                <w:szCs w:val="24"/>
              </w:rPr>
              <w:t xml:space="preserve">, P. (2012). </w:t>
            </w:r>
            <w:r w:rsidRPr="00162063">
              <w:rPr>
                <w:rStyle w:val="Nessuno"/>
                <w:b w:val="0"/>
                <w:i/>
                <w:sz w:val="24"/>
                <w:szCs w:val="24"/>
              </w:rPr>
              <w:t>Storia della psicologia</w:t>
            </w:r>
            <w:r w:rsidRPr="00162063">
              <w:rPr>
                <w:rStyle w:val="Nessuno"/>
                <w:b w:val="0"/>
                <w:sz w:val="24"/>
                <w:szCs w:val="24"/>
              </w:rPr>
              <w:t>. Bologna: Il Mulino</w:t>
            </w:r>
          </w:p>
          <w:p w14:paraId="6C2B816C" w14:textId="77777777" w:rsidR="005F4A3B" w:rsidRPr="00162063" w:rsidRDefault="005F4A3B" w:rsidP="005F4A3B">
            <w:pPr>
              <w:pStyle w:val="Titolo"/>
              <w:spacing w:before="120" w:after="120"/>
              <w:ind w:right="113"/>
              <w:jc w:val="left"/>
              <w:rPr>
                <w:rStyle w:val="Nessuno"/>
                <w:b w:val="0"/>
                <w:sz w:val="24"/>
                <w:szCs w:val="24"/>
              </w:rPr>
            </w:pPr>
            <w:proofErr w:type="spellStart"/>
            <w:r w:rsidRPr="00162063">
              <w:rPr>
                <w:rStyle w:val="Nessuno"/>
                <w:b w:val="0"/>
                <w:sz w:val="24"/>
                <w:szCs w:val="24"/>
              </w:rPr>
              <w:t>Dazzi</w:t>
            </w:r>
            <w:proofErr w:type="spellEnd"/>
            <w:r w:rsidRPr="00162063">
              <w:rPr>
                <w:rStyle w:val="Nessuno"/>
                <w:b w:val="0"/>
                <w:sz w:val="24"/>
                <w:szCs w:val="24"/>
              </w:rPr>
              <w:t xml:space="preserve">, N., Lombardo, G.P. (2011). </w:t>
            </w:r>
            <w:r w:rsidRPr="00162063">
              <w:rPr>
                <w:rStyle w:val="Nessuno"/>
                <w:b w:val="0"/>
                <w:i/>
                <w:sz w:val="24"/>
                <w:szCs w:val="24"/>
              </w:rPr>
              <w:t>Le origini della psicologia italiana</w:t>
            </w:r>
            <w:r w:rsidRPr="00162063">
              <w:rPr>
                <w:rStyle w:val="Nessuno"/>
                <w:b w:val="0"/>
                <w:sz w:val="24"/>
                <w:szCs w:val="24"/>
              </w:rPr>
              <w:t xml:space="preserve">. Bologna: Il Mulino (solo Introduzione, cap. I, cap. II, cap. V, cap. VIII). </w:t>
            </w:r>
          </w:p>
          <w:p w14:paraId="5C10F5CF" w14:textId="77777777" w:rsidR="005F4A3B" w:rsidRPr="00162063" w:rsidRDefault="005F4A3B" w:rsidP="005F4A3B">
            <w:pPr>
              <w:pStyle w:val="Titolo"/>
              <w:ind w:left="284" w:hanging="284"/>
              <w:jc w:val="both"/>
              <w:rPr>
                <w:b w:val="0"/>
                <w:sz w:val="24"/>
                <w:szCs w:val="24"/>
              </w:rPr>
            </w:pPr>
          </w:p>
          <w:p w14:paraId="28285256" w14:textId="56B04D8C" w:rsidR="005F4A3B" w:rsidRPr="00EE4BC5" w:rsidRDefault="005F4A3B" w:rsidP="005F4A3B">
            <w:pPr>
              <w:pStyle w:val="Titolo"/>
              <w:ind w:left="284" w:hanging="28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32EFD" w14:paraId="4EE027D8" w14:textId="77777777" w:rsidTr="00217890">
        <w:tc>
          <w:tcPr>
            <w:tcW w:w="9628" w:type="dxa"/>
          </w:tcPr>
          <w:p w14:paraId="3F34279A" w14:textId="77777777" w:rsidR="00232EFD" w:rsidRDefault="00232EFD" w:rsidP="00232EFD">
            <w:pPr>
              <w:jc w:val="both"/>
              <w:rPr>
                <w:rFonts w:cs="Times New Roman"/>
                <w:b/>
                <w:sz w:val="28"/>
                <w:szCs w:val="24"/>
              </w:rPr>
            </w:pPr>
            <w:r w:rsidRPr="00217890">
              <w:rPr>
                <w:rFonts w:cs="Times New Roman"/>
                <w:b/>
                <w:sz w:val="28"/>
                <w:szCs w:val="24"/>
              </w:rPr>
              <w:t>Valutazione</w:t>
            </w:r>
          </w:p>
        </w:tc>
      </w:tr>
      <w:tr w:rsidR="00232EFD" w14:paraId="50385261" w14:textId="77777777" w:rsidTr="00217890">
        <w:tc>
          <w:tcPr>
            <w:tcW w:w="9628" w:type="dxa"/>
          </w:tcPr>
          <w:p w14:paraId="687D2497" w14:textId="77777777" w:rsidR="005F4A3B" w:rsidRPr="00162063" w:rsidRDefault="005F4A3B" w:rsidP="005F4A3B">
            <w:pPr>
              <w:pStyle w:val="Titolo"/>
              <w:spacing w:before="120" w:after="120"/>
              <w:ind w:right="11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162063">
              <w:rPr>
                <w:sz w:val="24"/>
                <w:szCs w:val="24"/>
              </w:rPr>
              <w:t xml:space="preserve">same orale finale </w:t>
            </w:r>
            <w:r w:rsidRPr="00162063">
              <w:rPr>
                <w:b w:val="0"/>
                <w:sz w:val="24"/>
                <w:szCs w:val="24"/>
              </w:rPr>
              <w:t xml:space="preserve">con </w:t>
            </w:r>
            <w:r>
              <w:rPr>
                <w:b w:val="0"/>
                <w:sz w:val="24"/>
                <w:szCs w:val="24"/>
              </w:rPr>
              <w:t>alcune</w:t>
            </w:r>
            <w:r w:rsidRPr="00162063">
              <w:rPr>
                <w:b w:val="0"/>
                <w:sz w:val="24"/>
                <w:szCs w:val="24"/>
              </w:rPr>
              <w:t xml:space="preserve"> domande sul programma del corso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33B56033" w14:textId="401B0AE1" w:rsidR="00232EFD" w:rsidRPr="00304FF6" w:rsidRDefault="00232EFD" w:rsidP="005F4A3B">
            <w:pPr>
              <w:pStyle w:val="NormaleWeb"/>
              <w:spacing w:before="0" w:beforeAutospacing="0" w:after="0" w:afterAutospacing="0"/>
              <w:ind w:left="360" w:right="113"/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232EFD" w14:paraId="41E1DC2C" w14:textId="77777777" w:rsidTr="00217890">
        <w:tc>
          <w:tcPr>
            <w:tcW w:w="9628" w:type="dxa"/>
          </w:tcPr>
          <w:p w14:paraId="1BBD2284" w14:textId="77777777" w:rsidR="00232EFD" w:rsidRDefault="00232EFD" w:rsidP="00232EFD">
            <w:pPr>
              <w:jc w:val="both"/>
              <w:rPr>
                <w:rFonts w:cs="Times New Roman"/>
                <w:b/>
                <w:sz w:val="28"/>
                <w:szCs w:val="24"/>
              </w:rPr>
            </w:pPr>
            <w:r w:rsidRPr="00217890">
              <w:rPr>
                <w:rFonts w:cs="Times New Roman"/>
                <w:b/>
                <w:sz w:val="28"/>
                <w:szCs w:val="24"/>
              </w:rPr>
              <w:t xml:space="preserve">Metodologia </w:t>
            </w:r>
          </w:p>
        </w:tc>
      </w:tr>
      <w:tr w:rsidR="00232EFD" w14:paraId="728A9066" w14:textId="77777777" w:rsidTr="00E62040">
        <w:tc>
          <w:tcPr>
            <w:tcW w:w="9628" w:type="dxa"/>
            <w:vAlign w:val="center"/>
          </w:tcPr>
          <w:p w14:paraId="10C862FF" w14:textId="68F97B72" w:rsidR="00232EFD" w:rsidRPr="005F4A3B" w:rsidRDefault="005F4A3B" w:rsidP="00232EFD">
            <w:pPr>
              <w:pStyle w:val="Titolo"/>
              <w:spacing w:before="120" w:after="120"/>
              <w:ind w:right="113"/>
              <w:jc w:val="left"/>
              <w:rPr>
                <w:b w:val="0"/>
                <w:sz w:val="24"/>
                <w:szCs w:val="24"/>
              </w:rPr>
            </w:pPr>
            <w:r w:rsidRPr="00162063">
              <w:rPr>
                <w:rStyle w:val="Nessuno"/>
                <w:b w:val="0"/>
                <w:sz w:val="24"/>
                <w:szCs w:val="24"/>
              </w:rPr>
              <w:t>Il corso si basa sulle lezioni frontali, arricchite da proiezioni e dimostrazioni che si svolgono in aula, sui principali fenomeni oggetto d'interesse scientifico e applicativo per le tematiche inerenti</w:t>
            </w:r>
            <w:r>
              <w:rPr>
                <w:rStyle w:val="Nessuno"/>
                <w:b w:val="0"/>
                <w:sz w:val="24"/>
                <w:szCs w:val="24"/>
              </w:rPr>
              <w:t xml:space="preserve"> </w:t>
            </w:r>
            <w:r w:rsidRPr="00162063">
              <w:rPr>
                <w:rStyle w:val="Nessuno"/>
                <w:b w:val="0"/>
                <w:sz w:val="24"/>
                <w:szCs w:val="24"/>
              </w:rPr>
              <w:t xml:space="preserve">i processi psicologici di base e i principali metodi. Nell'ambito del corso hanno luogo conversazioni e </w:t>
            </w:r>
            <w:proofErr w:type="spellStart"/>
            <w:r w:rsidRPr="00162063">
              <w:rPr>
                <w:rStyle w:val="Nessuno"/>
                <w:b w:val="0"/>
                <w:sz w:val="24"/>
                <w:szCs w:val="24"/>
              </w:rPr>
              <w:t>lectures</w:t>
            </w:r>
            <w:proofErr w:type="spellEnd"/>
            <w:r w:rsidRPr="00162063">
              <w:rPr>
                <w:rStyle w:val="Nessuno"/>
                <w:b w:val="0"/>
                <w:sz w:val="24"/>
                <w:szCs w:val="24"/>
              </w:rPr>
              <w:t xml:space="preserve"> di esperti nei settori applicativi specifici.</w:t>
            </w:r>
          </w:p>
        </w:tc>
      </w:tr>
    </w:tbl>
    <w:p w14:paraId="48D288FF" w14:textId="77777777" w:rsidR="00E973B3" w:rsidRPr="00217890" w:rsidRDefault="00E973B3" w:rsidP="003D075B">
      <w:pPr>
        <w:spacing w:after="0"/>
        <w:rPr>
          <w:rFonts w:cs="Times New Roman"/>
          <w:sz w:val="28"/>
          <w:szCs w:val="24"/>
        </w:rPr>
      </w:pPr>
      <w:r w:rsidRPr="00217890">
        <w:rPr>
          <w:rFonts w:cs="Times New Roman"/>
          <w:sz w:val="28"/>
          <w:szCs w:val="24"/>
        </w:rPr>
        <w:t>.</w:t>
      </w:r>
    </w:p>
    <w:p w14:paraId="3C3FD8CC" w14:textId="23782BF5" w:rsidR="005F4A3B" w:rsidRPr="005F4A3B" w:rsidRDefault="005F4A3B" w:rsidP="005F4A3B">
      <w:pPr>
        <w:spacing w:after="0"/>
        <w:jc w:val="both"/>
        <w:rPr>
          <w:b/>
          <w:bCs/>
          <w:i/>
          <w:color w:val="FF0000"/>
          <w:sz w:val="28"/>
          <w:szCs w:val="24"/>
        </w:rPr>
      </w:pPr>
      <w:r w:rsidRPr="005F4A3B">
        <w:rPr>
          <w:b/>
          <w:bCs/>
          <w:i/>
          <w:color w:val="FF0000"/>
          <w:sz w:val="28"/>
          <w:szCs w:val="24"/>
        </w:rPr>
        <w:t>Le lezioni a cui afferir</w:t>
      </w:r>
      <w:r w:rsidR="00381242">
        <w:rPr>
          <w:b/>
          <w:bCs/>
          <w:i/>
          <w:color w:val="FF0000"/>
          <w:sz w:val="28"/>
          <w:szCs w:val="24"/>
        </w:rPr>
        <w:t>e si svolgono il sabato dalle 10.45</w:t>
      </w:r>
      <w:r w:rsidRPr="005F4A3B">
        <w:rPr>
          <w:b/>
          <w:bCs/>
          <w:i/>
          <w:color w:val="FF0000"/>
          <w:sz w:val="28"/>
          <w:szCs w:val="24"/>
        </w:rPr>
        <w:t xml:space="preserve"> alle 13.00 e il </w:t>
      </w:r>
      <w:r w:rsidR="00381242">
        <w:rPr>
          <w:b/>
          <w:bCs/>
          <w:i/>
          <w:color w:val="FF0000"/>
          <w:sz w:val="28"/>
          <w:szCs w:val="24"/>
        </w:rPr>
        <w:t>mercoledì dalle 16</w:t>
      </w:r>
      <w:r w:rsidRPr="005F4A3B">
        <w:rPr>
          <w:b/>
          <w:bCs/>
          <w:i/>
          <w:color w:val="FF0000"/>
          <w:sz w:val="28"/>
          <w:szCs w:val="24"/>
        </w:rPr>
        <w:t>.0</w:t>
      </w:r>
      <w:r w:rsidR="00381242">
        <w:rPr>
          <w:b/>
          <w:bCs/>
          <w:i/>
          <w:color w:val="FF0000"/>
          <w:sz w:val="28"/>
          <w:szCs w:val="24"/>
        </w:rPr>
        <w:t>0 alle 18</w:t>
      </w:r>
      <w:r w:rsidRPr="005F4A3B">
        <w:rPr>
          <w:b/>
          <w:bCs/>
          <w:i/>
          <w:color w:val="FF0000"/>
          <w:sz w:val="28"/>
          <w:szCs w:val="24"/>
        </w:rPr>
        <w:t>.</w:t>
      </w:r>
      <w:r w:rsidR="00381242">
        <w:rPr>
          <w:b/>
          <w:bCs/>
          <w:i/>
          <w:color w:val="FF0000"/>
          <w:sz w:val="28"/>
          <w:szCs w:val="24"/>
        </w:rPr>
        <w:t>15</w:t>
      </w:r>
      <w:r w:rsidRPr="005F4A3B">
        <w:rPr>
          <w:b/>
          <w:bCs/>
          <w:i/>
          <w:color w:val="FF0000"/>
          <w:sz w:val="28"/>
          <w:szCs w:val="24"/>
        </w:rPr>
        <w:t>.</w:t>
      </w:r>
      <w:r w:rsidR="00213FFB">
        <w:rPr>
          <w:b/>
          <w:bCs/>
          <w:i/>
          <w:color w:val="FF0000"/>
          <w:sz w:val="28"/>
          <w:szCs w:val="24"/>
        </w:rPr>
        <w:t xml:space="preserve">  </w:t>
      </w:r>
    </w:p>
    <w:p w14:paraId="786CDA21" w14:textId="66267DB9" w:rsidR="005F4A3B" w:rsidRPr="005F4A3B" w:rsidRDefault="005F4A3B" w:rsidP="005F4A3B">
      <w:pPr>
        <w:spacing w:after="0"/>
        <w:jc w:val="both"/>
        <w:rPr>
          <w:b/>
          <w:bCs/>
          <w:i/>
          <w:color w:val="FF0000"/>
          <w:sz w:val="28"/>
          <w:szCs w:val="24"/>
        </w:rPr>
      </w:pPr>
      <w:r w:rsidRPr="005F4A3B">
        <w:rPr>
          <w:b/>
          <w:bCs/>
          <w:i/>
          <w:color w:val="FF0000"/>
          <w:sz w:val="28"/>
          <w:szCs w:val="24"/>
        </w:rPr>
        <w:t>Nel caso in cui siano impossibilitati alla frequentazione del corso, gli allievi possono prenotare un incontro per pianificare lo studio della disciplina nell’orario di ricevim</w:t>
      </w:r>
      <w:r w:rsidR="00381242">
        <w:rPr>
          <w:b/>
          <w:bCs/>
          <w:i/>
          <w:color w:val="FF0000"/>
          <w:sz w:val="28"/>
          <w:szCs w:val="24"/>
        </w:rPr>
        <w:t>ento, sabato, dalle 8.45 alle 10.45</w:t>
      </w:r>
      <w:r w:rsidRPr="005F4A3B">
        <w:rPr>
          <w:b/>
          <w:bCs/>
          <w:i/>
          <w:color w:val="FF0000"/>
          <w:sz w:val="28"/>
          <w:szCs w:val="24"/>
        </w:rPr>
        <w:t xml:space="preserve">, in modalità </w:t>
      </w:r>
      <w:proofErr w:type="spellStart"/>
      <w:r w:rsidRPr="005F4A3B">
        <w:rPr>
          <w:b/>
          <w:bCs/>
          <w:i/>
          <w:color w:val="FF0000"/>
          <w:sz w:val="28"/>
          <w:szCs w:val="24"/>
        </w:rPr>
        <w:t>meet</w:t>
      </w:r>
      <w:proofErr w:type="spellEnd"/>
      <w:r w:rsidRPr="005F4A3B">
        <w:rPr>
          <w:b/>
          <w:bCs/>
          <w:i/>
          <w:color w:val="FF0000"/>
          <w:sz w:val="28"/>
          <w:szCs w:val="24"/>
        </w:rPr>
        <w:t>.</w:t>
      </w:r>
    </w:p>
    <w:p w14:paraId="4FDE86DD" w14:textId="77777777" w:rsidR="00E973B3" w:rsidRPr="00217890" w:rsidRDefault="00E973B3" w:rsidP="003D075B">
      <w:pPr>
        <w:spacing w:after="0"/>
        <w:rPr>
          <w:rFonts w:cs="Times New Roman"/>
          <w:sz w:val="28"/>
          <w:szCs w:val="24"/>
        </w:rPr>
      </w:pPr>
    </w:p>
    <w:p w14:paraId="26E8992A" w14:textId="79CEAAB0" w:rsidR="00E25FD0" w:rsidRDefault="00213FFB" w:rsidP="00E973B3">
      <w:pPr>
        <w:spacing w:after="0"/>
        <w:jc w:val="both"/>
        <w:rPr>
          <w:iCs/>
          <w:sz w:val="28"/>
          <w:szCs w:val="24"/>
        </w:rPr>
      </w:pPr>
      <w:r>
        <w:rPr>
          <w:iCs/>
          <w:sz w:val="28"/>
          <w:szCs w:val="24"/>
        </w:rPr>
        <w:t>Indirizzo lezioni</w:t>
      </w:r>
    </w:p>
    <w:p w14:paraId="316F0CEA" w14:textId="5D7F307D" w:rsidR="00F82518" w:rsidRPr="00381242" w:rsidRDefault="00BE131E" w:rsidP="00E973B3">
      <w:pPr>
        <w:spacing w:after="0"/>
        <w:jc w:val="both"/>
        <w:rPr>
          <w:rFonts w:cs="Times New Roman"/>
          <w:sz w:val="28"/>
          <w:szCs w:val="28"/>
        </w:rPr>
      </w:pPr>
      <w:hyperlink r:id="rId7" w:history="1">
        <w:r w:rsidR="00381242" w:rsidRPr="00381242">
          <w:rPr>
            <w:rStyle w:val="Collegamentoipertestuale"/>
            <w:rFonts w:ascii="Roboto" w:hAnsi="Roboto"/>
            <w:spacing w:val="5"/>
            <w:sz w:val="28"/>
            <w:szCs w:val="28"/>
          </w:rPr>
          <w:t>meet.google.com/</w:t>
        </w:r>
        <w:proofErr w:type="spellStart"/>
        <w:r w:rsidR="00381242" w:rsidRPr="00381242">
          <w:rPr>
            <w:rStyle w:val="Collegamentoipertestuale"/>
            <w:rFonts w:ascii="Roboto" w:hAnsi="Roboto"/>
            <w:spacing w:val="5"/>
            <w:sz w:val="28"/>
            <w:szCs w:val="28"/>
          </w:rPr>
          <w:t>vjw-vsyq-cah</w:t>
        </w:r>
        <w:proofErr w:type="spellEnd"/>
      </w:hyperlink>
    </w:p>
    <w:p w14:paraId="0C4F4726" w14:textId="77777777" w:rsidR="00E973B3" w:rsidRPr="00217890" w:rsidRDefault="00E973B3" w:rsidP="00E973B3">
      <w:pPr>
        <w:spacing w:after="0"/>
        <w:jc w:val="both"/>
        <w:rPr>
          <w:rFonts w:cs="Times New Roman"/>
          <w:sz w:val="28"/>
          <w:szCs w:val="24"/>
        </w:rPr>
      </w:pPr>
    </w:p>
    <w:p w14:paraId="586943FC" w14:textId="77777777" w:rsidR="00E973B3" w:rsidRPr="00217890" w:rsidRDefault="00E973B3" w:rsidP="00E973B3">
      <w:pPr>
        <w:spacing w:after="0"/>
        <w:rPr>
          <w:rFonts w:cs="Times New Roman"/>
          <w:sz w:val="24"/>
          <w:szCs w:val="24"/>
        </w:rPr>
      </w:pPr>
    </w:p>
    <w:sectPr w:rsidR="00E973B3" w:rsidRPr="0021789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28B51" w14:textId="77777777" w:rsidR="00BE131E" w:rsidRDefault="00BE131E" w:rsidP="005D5D54">
      <w:pPr>
        <w:spacing w:after="0" w:line="240" w:lineRule="auto"/>
      </w:pPr>
      <w:r>
        <w:separator/>
      </w:r>
    </w:p>
  </w:endnote>
  <w:endnote w:type="continuationSeparator" w:id="0">
    <w:p w14:paraId="10682218" w14:textId="77777777" w:rsidR="00BE131E" w:rsidRDefault="00BE131E" w:rsidP="005D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F68A5" w14:textId="77777777" w:rsidR="00BE131E" w:rsidRDefault="00BE131E" w:rsidP="005D5D54">
      <w:pPr>
        <w:spacing w:after="0" w:line="240" w:lineRule="auto"/>
      </w:pPr>
      <w:r>
        <w:separator/>
      </w:r>
    </w:p>
  </w:footnote>
  <w:footnote w:type="continuationSeparator" w:id="0">
    <w:p w14:paraId="74FF94DF" w14:textId="77777777" w:rsidR="00BE131E" w:rsidRDefault="00BE131E" w:rsidP="005D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F033" w14:textId="0B8914C2" w:rsidR="005D5D54" w:rsidRDefault="005F4A3B" w:rsidP="005D5D5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 wp14:anchorId="32361431" wp14:editId="5FB17005">
          <wp:extent cx="2314575" cy="752475"/>
          <wp:effectExtent l="0" t="0" r="9525" b="9525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D54" w:rsidRPr="005D5D54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begin"/>
    </w:r>
    <w:r w:rsidR="009C4DAC">
      <w:rPr>
        <w:rFonts w:ascii="Times New Roman" w:eastAsia="Times New Roman" w:hAnsi="Times New Roman" w:cs="Times New Roman"/>
        <w:sz w:val="24"/>
        <w:szCs w:val="24"/>
        <w:lang w:eastAsia="it-IT"/>
      </w:rPr>
      <w:instrText xml:space="preserve"> INCLUDEPICTURE "C:\\var\\folders\\fy\\t1576zdn6h1c9bzm71n1zhgr0000gn\\T\\com.microsoft.Word\\WebArchiveCopyPasteTempFiles\\wHYrt0VQpzo7wAAAABJRU5ErkJggg==" \* MERGEFORMAT </w:instrText>
    </w:r>
    <w:r w:rsidR="005D5D54" w:rsidRPr="005D5D54">
      <w:rPr>
        <w:rFonts w:ascii="Times New Roman" w:eastAsia="Times New Roman" w:hAnsi="Times New Roman" w:cs="Times New Roman"/>
        <w:sz w:val="24"/>
        <w:szCs w:val="24"/>
        <w:lang w:eastAsia="it-IT"/>
      </w:rPr>
      <w:fldChar w:fldCharType="end"/>
    </w:r>
  </w:p>
  <w:p w14:paraId="2EDEA766" w14:textId="77777777" w:rsidR="005D5D54" w:rsidRDefault="005D5D54" w:rsidP="005D5D5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2EC8C9D9" w14:textId="77777777" w:rsidR="005D5D54" w:rsidRDefault="00F43DD1" w:rsidP="005D5D54">
    <w:pPr>
      <w:spacing w:after="0" w:line="240" w:lineRule="auto"/>
      <w:jc w:val="center"/>
      <w:rPr>
        <w:rFonts w:eastAsia="Times New Roman" w:cs="Times New Roman"/>
        <w:b/>
        <w:sz w:val="32"/>
        <w:szCs w:val="24"/>
        <w:lang w:eastAsia="it-IT"/>
      </w:rPr>
    </w:pPr>
    <w:r>
      <w:rPr>
        <w:rFonts w:eastAsia="Times New Roman" w:cs="Times New Roman"/>
        <w:b/>
        <w:sz w:val="32"/>
        <w:szCs w:val="24"/>
        <w:lang w:eastAsia="it-IT"/>
      </w:rPr>
      <w:t>Percorso PRE</w:t>
    </w:r>
    <w:r w:rsidR="005D5D54" w:rsidRPr="005D5D54">
      <w:rPr>
        <w:rFonts w:eastAsia="Times New Roman" w:cs="Times New Roman"/>
        <w:b/>
        <w:sz w:val="32"/>
        <w:szCs w:val="24"/>
        <w:lang w:eastAsia="it-IT"/>
      </w:rPr>
      <w:t>-FIT 24 CFU</w:t>
    </w:r>
  </w:p>
  <w:p w14:paraId="67F462D8" w14:textId="2FDE3E63" w:rsidR="005D5D54" w:rsidRPr="00217890" w:rsidRDefault="00381242" w:rsidP="00217890">
    <w:pPr>
      <w:spacing w:after="0" w:line="240" w:lineRule="auto"/>
      <w:jc w:val="center"/>
      <w:rPr>
        <w:rFonts w:eastAsia="Times New Roman" w:cs="Times New Roman"/>
        <w:b/>
        <w:sz w:val="24"/>
        <w:szCs w:val="24"/>
        <w:lang w:eastAsia="it-IT"/>
      </w:rPr>
    </w:pPr>
    <w:r>
      <w:rPr>
        <w:rFonts w:eastAsia="Times New Roman" w:cs="Times New Roman"/>
        <w:b/>
        <w:sz w:val="24"/>
        <w:szCs w:val="24"/>
        <w:lang w:eastAsia="it-IT"/>
      </w:rPr>
      <w:t>Anno Accademico 2020</w:t>
    </w:r>
    <w:r w:rsidR="005D5D54" w:rsidRPr="005D5D54">
      <w:rPr>
        <w:rFonts w:eastAsia="Times New Roman" w:cs="Times New Roman"/>
        <w:b/>
        <w:sz w:val="24"/>
        <w:szCs w:val="24"/>
        <w:lang w:eastAsia="it-IT"/>
      </w:rPr>
      <w:t>-20</w:t>
    </w:r>
    <w:r>
      <w:rPr>
        <w:rFonts w:eastAsia="Times New Roman" w:cs="Times New Roman"/>
        <w:b/>
        <w:sz w:val="24"/>
        <w:szCs w:val="24"/>
        <w:lang w:eastAsia="it-IT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5C"/>
      </v:shape>
    </w:pict>
  </w:numPicBullet>
  <w:abstractNum w:abstractNumId="0">
    <w:nsid w:val="0AA5039C"/>
    <w:multiLevelType w:val="hybridMultilevel"/>
    <w:tmpl w:val="5EAC5E76"/>
    <w:lvl w:ilvl="0" w:tplc="9766AEA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E4B745D"/>
    <w:multiLevelType w:val="hybridMultilevel"/>
    <w:tmpl w:val="C3DED5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A2ADC"/>
    <w:multiLevelType w:val="hybridMultilevel"/>
    <w:tmpl w:val="DFE018DC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8503D"/>
    <w:multiLevelType w:val="hybridMultilevel"/>
    <w:tmpl w:val="D24A1B96"/>
    <w:lvl w:ilvl="0" w:tplc="5B9841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1374A"/>
    <w:multiLevelType w:val="hybridMultilevel"/>
    <w:tmpl w:val="126C3DC0"/>
    <w:lvl w:ilvl="0" w:tplc="D108C2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B3"/>
    <w:rsid w:val="00213FFB"/>
    <w:rsid w:val="00217890"/>
    <w:rsid w:val="00232EFD"/>
    <w:rsid w:val="002A4C9A"/>
    <w:rsid w:val="002D6ADA"/>
    <w:rsid w:val="00304FF6"/>
    <w:rsid w:val="0034214E"/>
    <w:rsid w:val="00381242"/>
    <w:rsid w:val="003C6A37"/>
    <w:rsid w:val="003D075B"/>
    <w:rsid w:val="00447BEE"/>
    <w:rsid w:val="004871EA"/>
    <w:rsid w:val="004D2B28"/>
    <w:rsid w:val="00577559"/>
    <w:rsid w:val="005C1FA3"/>
    <w:rsid w:val="005D5D54"/>
    <w:rsid w:val="005F1655"/>
    <w:rsid w:val="005F4A3B"/>
    <w:rsid w:val="00657273"/>
    <w:rsid w:val="006B2779"/>
    <w:rsid w:val="007932E5"/>
    <w:rsid w:val="007D0866"/>
    <w:rsid w:val="0089406D"/>
    <w:rsid w:val="009406CF"/>
    <w:rsid w:val="009C4DAC"/>
    <w:rsid w:val="009D582C"/>
    <w:rsid w:val="009E59D7"/>
    <w:rsid w:val="00A85960"/>
    <w:rsid w:val="00AA0DB7"/>
    <w:rsid w:val="00B07171"/>
    <w:rsid w:val="00BA4F44"/>
    <w:rsid w:val="00BE131E"/>
    <w:rsid w:val="00BE7517"/>
    <w:rsid w:val="00C12400"/>
    <w:rsid w:val="00D1159E"/>
    <w:rsid w:val="00D66F8A"/>
    <w:rsid w:val="00D73E3A"/>
    <w:rsid w:val="00DD176B"/>
    <w:rsid w:val="00E25FD0"/>
    <w:rsid w:val="00E973B3"/>
    <w:rsid w:val="00EE4BC5"/>
    <w:rsid w:val="00F43DD1"/>
    <w:rsid w:val="00F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F4F0"/>
  <w15:chartTrackingRefBased/>
  <w15:docId w15:val="{376F8E56-2331-4BAA-A778-DD81F10C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0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5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D54"/>
  </w:style>
  <w:style w:type="paragraph" w:styleId="Pidipagina">
    <w:name w:val="footer"/>
    <w:basedOn w:val="Normale"/>
    <w:link w:val="PidipaginaCarattere"/>
    <w:uiPriority w:val="99"/>
    <w:unhideWhenUsed/>
    <w:rsid w:val="005D5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D54"/>
  </w:style>
  <w:style w:type="table" w:styleId="Grigliatabella">
    <w:name w:val="Table Grid"/>
    <w:basedOn w:val="Tabellanormale"/>
    <w:uiPriority w:val="39"/>
    <w:rsid w:val="0021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rsid w:val="00232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2E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32E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32EF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A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F4A3B"/>
  </w:style>
  <w:style w:type="character" w:styleId="Enfasigrassetto">
    <w:name w:val="Strong"/>
    <w:uiPriority w:val="22"/>
    <w:qFormat/>
    <w:rsid w:val="005F4A3B"/>
    <w:rPr>
      <w:b/>
      <w:bCs/>
    </w:rPr>
  </w:style>
  <w:style w:type="character" w:customStyle="1" w:styleId="Nessuno">
    <w:name w:val="Nessuno"/>
    <w:rsid w:val="005F4A3B"/>
  </w:style>
  <w:style w:type="character" w:styleId="Collegamentoipertestuale">
    <w:name w:val="Hyperlink"/>
    <w:basedOn w:val="Carpredefinitoparagrafo"/>
    <w:uiPriority w:val="99"/>
    <w:semiHidden/>
    <w:unhideWhenUsed/>
    <w:rsid w:val="00381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et.google.com/vjw-vsyq-c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Windows User</cp:lastModifiedBy>
  <cp:revision>3</cp:revision>
  <dcterms:created xsi:type="dcterms:W3CDTF">2021-10-26T15:34:00Z</dcterms:created>
  <dcterms:modified xsi:type="dcterms:W3CDTF">2021-10-26T15:34:00Z</dcterms:modified>
</cp:coreProperties>
</file>