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0C" w:rsidRDefault="0081120C" w:rsidP="00811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TRACCIA DELL’ESERCITAZIONE ORALE CHE SI TERRA’ IL GIORNO 8 MAGGIO. GLI ASSENTI POTRANNO INVIARE IN VIA TELEMATICA  UNO SVOLGIMENTO SCRITTO DEI QUESITI PROPOSTI ENTRO IL 14 MAGGIO.</w:t>
      </w:r>
    </w:p>
    <w:p w:rsidR="0081120C" w:rsidRDefault="0081120C" w:rsidP="00811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4A86" w:rsidRPr="001527CC" w:rsidRDefault="001527CC" w:rsidP="008112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 xml:space="preserve">A seguito di provvedimento del tribunale che aveva pronunziato la separazione personale dei coniugi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e Sempronio, alla moglie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è stato attri</w:t>
      </w:r>
      <w:r w:rsidR="0081120C">
        <w:rPr>
          <w:rFonts w:ascii="Times New Roman" w:hAnsi="Times New Roman" w:cs="Times New Roman"/>
          <w:sz w:val="28"/>
          <w:szCs w:val="28"/>
        </w:rPr>
        <w:t>buito il diritto di abitazione n</w:t>
      </w:r>
      <w:r w:rsidRPr="001527CC">
        <w:rPr>
          <w:rFonts w:ascii="Times New Roman" w:hAnsi="Times New Roman" w:cs="Times New Roman"/>
          <w:sz w:val="28"/>
          <w:szCs w:val="28"/>
        </w:rPr>
        <w:t xml:space="preserve">ella casa familiare di proprietà del marito. La moglie 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è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collocataria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del figlio minore affetto da grave handicap.</w:t>
      </w:r>
    </w:p>
    <w:p w:rsidR="001527CC" w:rsidRPr="001527CC" w:rsidRDefault="001527CC" w:rsidP="00811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ab/>
        <w:t xml:space="preserve">L’appartamento abitato dalla Sig.ra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fa parte di un complesso condominiale. Con nota scritta l’amministratore d</w:t>
      </w:r>
      <w:r w:rsidR="0081120C">
        <w:rPr>
          <w:rFonts w:ascii="Times New Roman" w:hAnsi="Times New Roman" w:cs="Times New Roman"/>
          <w:sz w:val="28"/>
          <w:szCs w:val="28"/>
        </w:rPr>
        <w:t>el</w:t>
      </w:r>
      <w:r w:rsidRPr="001527CC">
        <w:rPr>
          <w:rFonts w:ascii="Times New Roman" w:hAnsi="Times New Roman" w:cs="Times New Roman"/>
          <w:sz w:val="28"/>
          <w:szCs w:val="28"/>
        </w:rPr>
        <w:t xml:space="preserve"> condominio fa sapere che vari condomini hanno deplorato il comportamento  della sig.ra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>, che abitualmente stende biancheria i</w:t>
      </w:r>
      <w:r>
        <w:rPr>
          <w:rFonts w:ascii="Times New Roman" w:hAnsi="Times New Roman" w:cs="Times New Roman"/>
          <w:sz w:val="28"/>
          <w:szCs w:val="28"/>
        </w:rPr>
        <w:t>ntima sul balcone</w:t>
      </w:r>
      <w:r w:rsidR="00E94F4F">
        <w:rPr>
          <w:rFonts w:ascii="Times New Roman" w:hAnsi="Times New Roman" w:cs="Times New Roman"/>
          <w:sz w:val="28"/>
          <w:szCs w:val="28"/>
        </w:rPr>
        <w:t xml:space="preserve"> che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CC">
        <w:rPr>
          <w:rFonts w:ascii="Times New Roman" w:hAnsi="Times New Roman" w:cs="Times New Roman"/>
          <w:sz w:val="28"/>
          <w:szCs w:val="28"/>
        </w:rPr>
        <w:t>dà sulla via pubblica, compromettendo il decoro del condominio. L’amministratore ingiunge alla s</w:t>
      </w:r>
      <w:r>
        <w:rPr>
          <w:rFonts w:ascii="Times New Roman" w:hAnsi="Times New Roman" w:cs="Times New Roman"/>
          <w:sz w:val="28"/>
          <w:szCs w:val="28"/>
        </w:rPr>
        <w:t xml:space="preserve">ig.ra </w:t>
      </w:r>
      <w:proofErr w:type="spellStart"/>
      <w:r>
        <w:rPr>
          <w:rFonts w:ascii="Times New Roman" w:hAnsi="Times New Roman" w:cs="Times New Roman"/>
          <w:sz w:val="28"/>
          <w:szCs w:val="28"/>
        </w:rPr>
        <w:t>Mevia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astenersi da tale </w:t>
      </w:r>
      <w:r w:rsidRPr="001527CC">
        <w:rPr>
          <w:rFonts w:ascii="Times New Roman" w:hAnsi="Times New Roman" w:cs="Times New Roman"/>
          <w:sz w:val="28"/>
          <w:szCs w:val="28"/>
        </w:rPr>
        <w:t>comportamento.</w:t>
      </w:r>
    </w:p>
    <w:p w:rsidR="001527CC" w:rsidRPr="001527CC" w:rsidRDefault="001527CC" w:rsidP="00811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ab/>
        <w:t xml:space="preserve">L’ingiunzione è rinnovata  successivamente con l’avvertenza che sarebbe </w:t>
      </w:r>
      <w:r w:rsidR="00E94F4F">
        <w:rPr>
          <w:rFonts w:ascii="Times New Roman" w:hAnsi="Times New Roman" w:cs="Times New Roman"/>
          <w:sz w:val="28"/>
          <w:szCs w:val="28"/>
        </w:rPr>
        <w:t xml:space="preserve">stata </w:t>
      </w:r>
      <w:r w:rsidRPr="001527CC">
        <w:rPr>
          <w:rFonts w:ascii="Times New Roman" w:hAnsi="Times New Roman" w:cs="Times New Roman"/>
          <w:sz w:val="28"/>
          <w:szCs w:val="28"/>
        </w:rPr>
        <w:t xml:space="preserve">applicata a carico della Sig.ra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una penale di mille euro se </w:t>
      </w:r>
      <w:r w:rsidR="00E94F4F">
        <w:rPr>
          <w:rFonts w:ascii="Times New Roman" w:hAnsi="Times New Roman" w:cs="Times New Roman"/>
          <w:sz w:val="28"/>
          <w:szCs w:val="28"/>
        </w:rPr>
        <w:t xml:space="preserve">la stessa </w:t>
      </w:r>
      <w:r w:rsidRPr="001527CC">
        <w:rPr>
          <w:rFonts w:ascii="Times New Roman" w:hAnsi="Times New Roman" w:cs="Times New Roman"/>
          <w:sz w:val="28"/>
          <w:szCs w:val="28"/>
        </w:rPr>
        <w:t xml:space="preserve">avesse persistito nel suo comportamento. La Sig.ra </w:t>
      </w:r>
      <w:proofErr w:type="spellStart"/>
      <w:r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1527CC">
        <w:rPr>
          <w:rFonts w:ascii="Times New Roman" w:hAnsi="Times New Roman" w:cs="Times New Roman"/>
          <w:sz w:val="28"/>
          <w:szCs w:val="28"/>
        </w:rPr>
        <w:t xml:space="preserve"> agisce in giudizio contro l’amministratore.</w:t>
      </w:r>
    </w:p>
    <w:p w:rsidR="00E94F4F" w:rsidRDefault="001527CC" w:rsidP="00811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ab/>
        <w:t xml:space="preserve">Quesiti: </w:t>
      </w:r>
    </w:p>
    <w:p w:rsidR="001527CC" w:rsidRPr="001527CC" w:rsidRDefault="00E94F4F" w:rsidP="00E94F4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1527CC" w:rsidRPr="001527CC">
        <w:rPr>
          <w:rFonts w:ascii="Times New Roman" w:hAnsi="Times New Roman" w:cs="Times New Roman"/>
          <w:sz w:val="28"/>
          <w:szCs w:val="28"/>
        </w:rPr>
        <w:t xml:space="preserve">uale azione può aver proposto la sig.ra </w:t>
      </w:r>
      <w:proofErr w:type="spellStart"/>
      <w:r w:rsidR="001527CC" w:rsidRPr="001527C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="001527CC" w:rsidRPr="001527CC">
        <w:rPr>
          <w:rFonts w:ascii="Times New Roman" w:hAnsi="Times New Roman" w:cs="Times New Roman"/>
          <w:sz w:val="28"/>
          <w:szCs w:val="28"/>
        </w:rPr>
        <w:t>?</w:t>
      </w:r>
    </w:p>
    <w:p w:rsidR="001527CC" w:rsidRPr="001527CC" w:rsidRDefault="001527CC" w:rsidP="0081120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27CC">
        <w:rPr>
          <w:rFonts w:ascii="Times New Roman" w:hAnsi="Times New Roman" w:cs="Times New Roman"/>
          <w:sz w:val="28"/>
          <w:szCs w:val="28"/>
        </w:rPr>
        <w:t>Quali eccezioni può opporre l’amministratore?</w:t>
      </w:r>
    </w:p>
    <w:sectPr w:rsidR="001527CC" w:rsidRPr="001527CC" w:rsidSect="00F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1527CC"/>
    <w:rsid w:val="00074D4E"/>
    <w:rsid w:val="001527CC"/>
    <w:rsid w:val="00204C7D"/>
    <w:rsid w:val="002259B6"/>
    <w:rsid w:val="0081120C"/>
    <w:rsid w:val="00E94F4F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3</cp:revision>
  <cp:lastPrinted>2015-05-07T09:49:00Z</cp:lastPrinted>
  <dcterms:created xsi:type="dcterms:W3CDTF">2015-05-07T09:38:00Z</dcterms:created>
  <dcterms:modified xsi:type="dcterms:W3CDTF">2015-05-07T10:00:00Z</dcterms:modified>
</cp:coreProperties>
</file>